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D846" w14:textId="77777777" w:rsidR="008E3BCF" w:rsidRDefault="008E3BCF" w:rsidP="00320A49">
      <w:pPr>
        <w:tabs>
          <w:tab w:val="left" w:pos="780"/>
          <w:tab w:val="right" w:pos="8640"/>
        </w:tabs>
        <w:spacing w:before="240"/>
        <w:jc w:val="center"/>
        <w:rPr>
          <w:b/>
          <w:noProof/>
          <w:sz w:val="40"/>
          <w:szCs w:val="40"/>
          <w:lang w:eastAsia="en-AU"/>
        </w:rPr>
      </w:pPr>
    </w:p>
    <w:p w14:paraId="58FF55C7" w14:textId="39DA6614" w:rsidR="00346C0B" w:rsidRPr="00346C0B" w:rsidRDefault="00346C0B" w:rsidP="00320A49">
      <w:pPr>
        <w:tabs>
          <w:tab w:val="left" w:pos="780"/>
          <w:tab w:val="right" w:pos="8640"/>
        </w:tabs>
        <w:spacing w:before="240"/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63A9BC42" wp14:editId="01A80DF1">
            <wp:simplePos x="0" y="0"/>
            <wp:positionH relativeFrom="column">
              <wp:posOffset>28575</wp:posOffset>
            </wp:positionH>
            <wp:positionV relativeFrom="paragraph">
              <wp:posOffset>-257175</wp:posOffset>
            </wp:positionV>
            <wp:extent cx="979170" cy="5321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AA1">
        <w:rPr>
          <w:b/>
          <w:noProof/>
          <w:sz w:val="40"/>
          <w:szCs w:val="40"/>
          <w:lang w:eastAsia="en-AU"/>
        </w:rPr>
        <w:t>POSITION</w:t>
      </w:r>
      <w:r>
        <w:rPr>
          <w:b/>
          <w:noProof/>
          <w:sz w:val="40"/>
          <w:szCs w:val="40"/>
          <w:lang w:eastAsia="en-AU"/>
        </w:rPr>
        <w:t>S</w:t>
      </w:r>
      <w:r w:rsidRPr="00717AA1">
        <w:rPr>
          <w:b/>
          <w:noProof/>
          <w:sz w:val="40"/>
          <w:szCs w:val="40"/>
          <w:lang w:eastAsia="en-AU"/>
        </w:rPr>
        <w:t xml:space="preserve"> VACANT</w:t>
      </w:r>
    </w:p>
    <w:p w14:paraId="568A8BA2" w14:textId="1620FAE9" w:rsidR="00346C0B" w:rsidRDefault="0054315C" w:rsidP="007559C5">
      <w:pPr>
        <w:spacing w:before="120"/>
        <w:jc w:val="center"/>
        <w:rPr>
          <w:b/>
        </w:rPr>
      </w:pPr>
      <w:r>
        <w:rPr>
          <w:b/>
          <w:sz w:val="32"/>
          <w:szCs w:val="32"/>
        </w:rPr>
        <w:t>Malana (</w:t>
      </w:r>
      <w:r w:rsidR="00B0659F">
        <w:rPr>
          <w:b/>
          <w:sz w:val="32"/>
          <w:szCs w:val="32"/>
        </w:rPr>
        <w:t xml:space="preserve">Youth </w:t>
      </w:r>
      <w:proofErr w:type="gramStart"/>
      <w:r w:rsidR="00B0659F">
        <w:rPr>
          <w:b/>
          <w:sz w:val="32"/>
          <w:szCs w:val="32"/>
        </w:rPr>
        <w:t>At</w:t>
      </w:r>
      <w:proofErr w:type="gramEnd"/>
      <w:r w:rsidR="00B0659F">
        <w:rPr>
          <w:b/>
          <w:sz w:val="32"/>
          <w:szCs w:val="32"/>
        </w:rPr>
        <w:t xml:space="preserve"> Risk Centre</w:t>
      </w:r>
      <w:r>
        <w:rPr>
          <w:b/>
          <w:sz w:val="32"/>
          <w:szCs w:val="32"/>
        </w:rPr>
        <w:t>)</w:t>
      </w:r>
      <w:r w:rsidR="00B0659F">
        <w:rPr>
          <w:b/>
          <w:sz w:val="32"/>
          <w:szCs w:val="32"/>
        </w:rPr>
        <w:t xml:space="preserve"> Launceston</w:t>
      </w:r>
      <w:r>
        <w:rPr>
          <w:b/>
          <w:sz w:val="32"/>
          <w:szCs w:val="32"/>
        </w:rPr>
        <w:t xml:space="preserve"> – Youth Coach</w:t>
      </w:r>
    </w:p>
    <w:p w14:paraId="16D7A3DA" w14:textId="246D5C6C" w:rsidR="004519BA" w:rsidRDefault="004519BA" w:rsidP="004519BA">
      <w:pPr>
        <w:jc w:val="center"/>
        <w:rPr>
          <w:b/>
        </w:rPr>
      </w:pPr>
      <w:r w:rsidRPr="004519BA">
        <w:rPr>
          <w:b/>
        </w:rPr>
        <w:t>(</w:t>
      </w:r>
      <w:r w:rsidR="00303C3E">
        <w:rPr>
          <w:b/>
        </w:rPr>
        <w:t>Shiftwork</w:t>
      </w:r>
      <w:r w:rsidRPr="004519BA">
        <w:rPr>
          <w:b/>
        </w:rPr>
        <w:t xml:space="preserve"> </w:t>
      </w:r>
      <w:r w:rsidR="00303C3E">
        <w:rPr>
          <w:b/>
        </w:rPr>
        <w:t>0</w:t>
      </w:r>
      <w:r w:rsidRPr="004519BA">
        <w:rPr>
          <w:b/>
        </w:rPr>
        <w:t>.</w:t>
      </w:r>
      <w:r w:rsidR="00ED5D3F">
        <w:rPr>
          <w:b/>
        </w:rPr>
        <w:t>8</w:t>
      </w:r>
      <w:r w:rsidRPr="004519BA">
        <w:rPr>
          <w:b/>
        </w:rPr>
        <w:t xml:space="preserve"> FTE)</w:t>
      </w:r>
    </w:p>
    <w:p w14:paraId="5F2FFBBF" w14:textId="0087B91C" w:rsidR="009718D8" w:rsidRPr="004519BA" w:rsidRDefault="00D029FE" w:rsidP="004519BA">
      <w:pPr>
        <w:jc w:val="center"/>
        <w:rPr>
          <w:b/>
        </w:rPr>
      </w:pPr>
      <w:r>
        <w:rPr>
          <w:b/>
        </w:rPr>
        <w:t xml:space="preserve">Est. </w:t>
      </w:r>
      <w:r w:rsidR="009718D8" w:rsidRPr="00D029FE">
        <w:rPr>
          <w:b/>
        </w:rPr>
        <w:t>Salary Range ($</w:t>
      </w:r>
      <w:r w:rsidR="00303C3E" w:rsidRPr="00D029FE">
        <w:rPr>
          <w:b/>
        </w:rPr>
        <w:t>110,469</w:t>
      </w:r>
      <w:r w:rsidR="009718D8" w:rsidRPr="00D029FE">
        <w:rPr>
          <w:b/>
        </w:rPr>
        <w:t xml:space="preserve"> - $</w:t>
      </w:r>
      <w:r w:rsidR="00303C3E" w:rsidRPr="00D029FE">
        <w:rPr>
          <w:b/>
        </w:rPr>
        <w:t>118,406</w:t>
      </w:r>
      <w:r w:rsidR="009718D8" w:rsidRPr="00D029FE">
        <w:rPr>
          <w:b/>
        </w:rPr>
        <w:t xml:space="preserve"> </w:t>
      </w:r>
      <w:r w:rsidRPr="00D029FE">
        <w:rPr>
          <w:b/>
        </w:rPr>
        <w:t>pro</w:t>
      </w:r>
      <w:r>
        <w:rPr>
          <w:b/>
        </w:rPr>
        <w:t>-</w:t>
      </w:r>
      <w:r w:rsidRPr="00D029FE">
        <w:rPr>
          <w:b/>
        </w:rPr>
        <w:t xml:space="preserve">rata </w:t>
      </w:r>
      <w:r w:rsidR="009718D8" w:rsidRPr="00D029FE">
        <w:rPr>
          <w:b/>
        </w:rPr>
        <w:t xml:space="preserve">excluding </w:t>
      </w:r>
      <w:r w:rsidR="00BD36E4" w:rsidRPr="00D029FE">
        <w:rPr>
          <w:b/>
        </w:rPr>
        <w:t>Super)</w:t>
      </w:r>
    </w:p>
    <w:p w14:paraId="6BAD30C1" w14:textId="77777777" w:rsidR="00346C0B" w:rsidRDefault="00346C0B" w:rsidP="00346C0B">
      <w:pPr>
        <w:jc w:val="both"/>
      </w:pPr>
    </w:p>
    <w:p w14:paraId="6E344935" w14:textId="311E7203" w:rsidR="00346C0B" w:rsidRDefault="0054315C" w:rsidP="00346C0B">
      <w:pPr>
        <w:jc w:val="both"/>
      </w:pPr>
      <w:bookmarkStart w:id="0" w:name="_Hlk123730116"/>
      <w:r w:rsidRPr="00717AA1">
        <w:t xml:space="preserve">Youth, Family &amp; Community Connections Inc. is a </w:t>
      </w:r>
      <w:r>
        <w:t xml:space="preserve">local </w:t>
      </w:r>
      <w:r w:rsidRPr="00717AA1">
        <w:t xml:space="preserve">Not-For-Profit Community Organisation </w:t>
      </w:r>
      <w:r>
        <w:t>providing</w:t>
      </w:r>
      <w:r w:rsidRPr="00717AA1">
        <w:t xml:space="preserve"> a range of </w:t>
      </w:r>
      <w:r>
        <w:t xml:space="preserve">health and wellbeing </w:t>
      </w:r>
      <w:r w:rsidRPr="00717AA1">
        <w:t xml:space="preserve">services </w:t>
      </w:r>
      <w:r>
        <w:t>for</w:t>
      </w:r>
      <w:r w:rsidRPr="00717AA1">
        <w:t xml:space="preserve"> you</w:t>
      </w:r>
      <w:r>
        <w:t>ng people</w:t>
      </w:r>
      <w:r w:rsidRPr="00717AA1">
        <w:t xml:space="preserve">, families and </w:t>
      </w:r>
      <w:r>
        <w:t>communities</w:t>
      </w:r>
      <w:r w:rsidRPr="00717AA1">
        <w:t xml:space="preserve"> </w:t>
      </w:r>
      <w:r>
        <w:t xml:space="preserve">throughout the </w:t>
      </w:r>
      <w:r w:rsidR="00B0659F" w:rsidRPr="006A7467">
        <w:t xml:space="preserve">North and </w:t>
      </w:r>
      <w:proofErr w:type="gramStart"/>
      <w:r w:rsidR="00346C0B" w:rsidRPr="006A7467">
        <w:t>North</w:t>
      </w:r>
      <w:r w:rsidR="00346C0B">
        <w:t xml:space="preserve"> West</w:t>
      </w:r>
      <w:proofErr w:type="gramEnd"/>
      <w:r w:rsidR="00346C0B">
        <w:t xml:space="preserve"> Tasmania.</w:t>
      </w:r>
    </w:p>
    <w:bookmarkEnd w:id="0"/>
    <w:p w14:paraId="0ABF0FA3" w14:textId="14B18CBA" w:rsidR="001C693F" w:rsidRDefault="001C693F" w:rsidP="001C693F">
      <w:pPr>
        <w:spacing w:before="120"/>
        <w:jc w:val="both"/>
      </w:pPr>
      <w:r w:rsidRPr="00AB7278">
        <w:t xml:space="preserve">We </w:t>
      </w:r>
      <w:r w:rsidR="00F1636E">
        <w:t xml:space="preserve">currently have a fantastic opportunity for the right person to </w:t>
      </w:r>
      <w:r w:rsidR="007A0E3C">
        <w:t>join our</w:t>
      </w:r>
      <w:r w:rsidRPr="00AB7278">
        <w:t xml:space="preserve"> Youth Accommodation Support Services Team. The position will be based at the </w:t>
      </w:r>
      <w:r w:rsidR="00BD42B1">
        <w:t>Malana (</w:t>
      </w:r>
      <w:r w:rsidRPr="00AB7278">
        <w:t xml:space="preserve">Youth </w:t>
      </w:r>
      <w:proofErr w:type="gramStart"/>
      <w:r w:rsidRPr="00AB7278">
        <w:t>At</w:t>
      </w:r>
      <w:proofErr w:type="gramEnd"/>
      <w:r w:rsidRPr="00AB7278">
        <w:t xml:space="preserve"> Risk Centr</w:t>
      </w:r>
      <w:r w:rsidR="00BD42B1">
        <w:t>e</w:t>
      </w:r>
      <w:r w:rsidRPr="00AB7278">
        <w:t xml:space="preserve">), Launceston. </w:t>
      </w:r>
    </w:p>
    <w:p w14:paraId="48E826A0" w14:textId="100FF470" w:rsidR="00346C0B" w:rsidRPr="005A4194" w:rsidRDefault="005A4194" w:rsidP="00E335F9">
      <w:pPr>
        <w:spacing w:before="120"/>
        <w:jc w:val="both"/>
      </w:pPr>
      <w:r>
        <w:t xml:space="preserve">The </w:t>
      </w:r>
      <w:r w:rsidR="000A5FD8">
        <w:t>role</w:t>
      </w:r>
      <w:r>
        <w:t xml:space="preserve"> will </w:t>
      </w:r>
      <w:r w:rsidR="00E335F9">
        <w:t>provide</w:t>
      </w:r>
      <w:r w:rsidR="00B0659F">
        <w:rPr>
          <w:rFonts w:asciiTheme="minorHAnsi" w:hAnsiTheme="minorHAnsi"/>
        </w:rPr>
        <w:t xml:space="preserve"> trauma informed </w:t>
      </w:r>
      <w:r>
        <w:rPr>
          <w:rFonts w:asciiTheme="minorHAnsi" w:hAnsiTheme="minorHAnsi"/>
        </w:rPr>
        <w:t xml:space="preserve">coaching and </w:t>
      </w:r>
      <w:r w:rsidR="00B0659F">
        <w:rPr>
          <w:rFonts w:asciiTheme="minorHAnsi" w:hAnsiTheme="minorHAnsi"/>
        </w:rPr>
        <w:t xml:space="preserve">case management </w:t>
      </w:r>
      <w:r>
        <w:rPr>
          <w:rFonts w:asciiTheme="minorHAnsi" w:hAnsiTheme="minorHAnsi"/>
        </w:rPr>
        <w:t>practice</w:t>
      </w:r>
      <w:r w:rsidR="00DB4AA2">
        <w:rPr>
          <w:rFonts w:asciiTheme="minorHAnsi" w:hAnsiTheme="minorHAnsi"/>
        </w:rPr>
        <w:t xml:space="preserve">, within a </w:t>
      </w:r>
      <w:proofErr w:type="gramStart"/>
      <w:r w:rsidR="00DB4AA2">
        <w:rPr>
          <w:rFonts w:asciiTheme="minorHAnsi" w:hAnsiTheme="minorHAnsi"/>
        </w:rPr>
        <w:t>strengths</w:t>
      </w:r>
      <w:proofErr w:type="gramEnd"/>
      <w:r w:rsidR="00DB4AA2">
        <w:rPr>
          <w:rFonts w:asciiTheme="minorHAnsi" w:hAnsiTheme="minorHAnsi"/>
        </w:rPr>
        <w:t xml:space="preserve"> based</w:t>
      </w:r>
      <w:r w:rsidR="00035559">
        <w:rPr>
          <w:rFonts w:asciiTheme="minorHAnsi" w:hAnsiTheme="minorHAnsi"/>
        </w:rPr>
        <w:t>,</w:t>
      </w:r>
      <w:r w:rsidR="00DB4AA2">
        <w:rPr>
          <w:rFonts w:asciiTheme="minorHAnsi" w:hAnsiTheme="minorHAnsi"/>
        </w:rPr>
        <w:t xml:space="preserve"> Advantaged Thinking</w:t>
      </w:r>
      <w:r w:rsidR="00DC0DA6">
        <w:rPr>
          <w:rFonts w:asciiTheme="minorHAnsi" w:hAnsiTheme="minorHAnsi"/>
        </w:rPr>
        <w:t>,</w:t>
      </w:r>
      <w:r w:rsidR="00DB4AA2">
        <w:rPr>
          <w:rFonts w:asciiTheme="minorHAnsi" w:hAnsiTheme="minorHAnsi"/>
        </w:rPr>
        <w:t xml:space="preserve"> </w:t>
      </w:r>
      <w:r w:rsidR="00DC0DA6">
        <w:rPr>
          <w:rFonts w:asciiTheme="minorHAnsi" w:hAnsiTheme="minorHAnsi"/>
        </w:rPr>
        <w:t>f</w:t>
      </w:r>
      <w:r w:rsidR="00DB4AA2">
        <w:rPr>
          <w:rFonts w:asciiTheme="minorHAnsi" w:hAnsiTheme="minorHAnsi"/>
        </w:rPr>
        <w:t>ramework</w:t>
      </w:r>
      <w:r>
        <w:rPr>
          <w:rFonts w:asciiTheme="minorHAnsi" w:hAnsiTheme="minorHAnsi"/>
        </w:rPr>
        <w:t xml:space="preserve"> for</w:t>
      </w:r>
      <w:r w:rsidR="00B0659F">
        <w:rPr>
          <w:rFonts w:asciiTheme="minorHAnsi" w:hAnsiTheme="minorHAnsi"/>
        </w:rPr>
        <w:t xml:space="preserve"> young people </w:t>
      </w:r>
      <w:r w:rsidR="003F45FA">
        <w:rPr>
          <w:rFonts w:asciiTheme="minorHAnsi" w:hAnsiTheme="minorHAnsi"/>
        </w:rPr>
        <w:t xml:space="preserve">(aged 12-15) </w:t>
      </w:r>
      <w:r w:rsidR="00DB4AA2">
        <w:rPr>
          <w:rFonts w:asciiTheme="minorHAnsi" w:hAnsiTheme="minorHAnsi"/>
        </w:rPr>
        <w:t>in residence at the facility.</w:t>
      </w:r>
    </w:p>
    <w:p w14:paraId="0D1E9322" w14:textId="77777777" w:rsidR="00346C0B" w:rsidRPr="00AD1F9B" w:rsidRDefault="00346C0B" w:rsidP="00346C0B">
      <w:pPr>
        <w:jc w:val="both"/>
        <w:rPr>
          <w:rFonts w:asciiTheme="minorHAnsi" w:hAnsiTheme="minorHAnsi"/>
          <w:sz w:val="12"/>
        </w:rPr>
      </w:pPr>
    </w:p>
    <w:p w14:paraId="68FF2C02" w14:textId="159A78EE" w:rsidR="00346C0B" w:rsidRDefault="00346C0B" w:rsidP="00346C0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role </w:t>
      </w:r>
      <w:r w:rsidR="00271EE0">
        <w:rPr>
          <w:rFonts w:asciiTheme="minorHAnsi" w:hAnsiTheme="minorHAnsi"/>
        </w:rPr>
        <w:t>i</w:t>
      </w:r>
      <w:r w:rsidR="00D51455">
        <w:rPr>
          <w:rFonts w:asciiTheme="minorHAnsi" w:hAnsiTheme="minorHAnsi"/>
        </w:rPr>
        <w:t>nclude</w:t>
      </w:r>
      <w:r w:rsidR="00D029FE">
        <w:rPr>
          <w:rFonts w:asciiTheme="minorHAnsi" w:hAnsiTheme="minorHAnsi"/>
        </w:rPr>
        <w:t>s</w:t>
      </w:r>
      <w:r w:rsidR="0064739E">
        <w:rPr>
          <w:rFonts w:asciiTheme="minorHAnsi" w:hAnsiTheme="minorHAnsi"/>
        </w:rPr>
        <w:t xml:space="preserve"> day and night shifts, </w:t>
      </w:r>
      <w:r w:rsidR="006F1A2E">
        <w:rPr>
          <w:rFonts w:asciiTheme="minorHAnsi" w:hAnsiTheme="minorHAnsi"/>
        </w:rPr>
        <w:t>and</w:t>
      </w:r>
      <w:r w:rsidR="0064739E">
        <w:rPr>
          <w:rFonts w:asciiTheme="minorHAnsi" w:hAnsiTheme="minorHAnsi"/>
        </w:rPr>
        <w:t xml:space="preserve"> some weekend</w:t>
      </w:r>
      <w:r w:rsidR="006F1A2E">
        <w:rPr>
          <w:rFonts w:asciiTheme="minorHAnsi" w:hAnsiTheme="minorHAnsi"/>
        </w:rPr>
        <w:t>/public holiday</w:t>
      </w:r>
      <w:r w:rsidR="0064739E">
        <w:rPr>
          <w:rFonts w:asciiTheme="minorHAnsi" w:hAnsiTheme="minorHAnsi"/>
        </w:rPr>
        <w:t xml:space="preserve"> work. Key responsibilities of the role include</w:t>
      </w:r>
      <w:r>
        <w:rPr>
          <w:rFonts w:asciiTheme="minorHAnsi" w:hAnsiTheme="minorHAnsi"/>
        </w:rPr>
        <w:t xml:space="preserve"> </w:t>
      </w:r>
      <w:r w:rsidR="00B0659F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</w:p>
    <w:p w14:paraId="23BF75A8" w14:textId="023A7EF0" w:rsidR="00DC0DA6" w:rsidRPr="008C0B81" w:rsidRDefault="00DC0DA6" w:rsidP="00BD36E4">
      <w:pPr>
        <w:pStyle w:val="ListParagraph"/>
        <w:numPr>
          <w:ilvl w:val="0"/>
          <w:numId w:val="2"/>
        </w:numPr>
        <w:spacing w:before="120"/>
        <w:ind w:left="426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residents are accommodated and supports are provided appropriate to their </w:t>
      </w:r>
      <w:proofErr w:type="gramStart"/>
      <w:r>
        <w:rPr>
          <w:rFonts w:asciiTheme="minorHAnsi" w:hAnsiTheme="minorHAnsi"/>
          <w:sz w:val="22"/>
          <w:szCs w:val="22"/>
        </w:rPr>
        <w:t>needs</w:t>
      </w:r>
      <w:proofErr w:type="gramEnd"/>
    </w:p>
    <w:p w14:paraId="6F9A1628" w14:textId="36208651" w:rsidR="008C0B81" w:rsidRPr="00CE36BF" w:rsidRDefault="00CE36BF" w:rsidP="006A7467">
      <w:pPr>
        <w:pStyle w:val="ListParagraph"/>
        <w:numPr>
          <w:ilvl w:val="0"/>
          <w:numId w:val="2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</w:t>
      </w:r>
      <w:r w:rsidR="008C0B81" w:rsidRPr="00CE36BF">
        <w:rPr>
          <w:rFonts w:asciiTheme="minorHAnsi" w:hAnsiTheme="minorHAnsi"/>
          <w:sz w:val="22"/>
          <w:szCs w:val="22"/>
        </w:rPr>
        <w:t xml:space="preserve">ing with the Strong Families Safe Kids Advice and </w:t>
      </w:r>
      <w:r w:rsidR="006A7467" w:rsidRPr="00CE36BF">
        <w:rPr>
          <w:rFonts w:asciiTheme="minorHAnsi" w:hAnsiTheme="minorHAnsi"/>
          <w:sz w:val="22"/>
          <w:szCs w:val="22"/>
        </w:rPr>
        <w:t>R</w:t>
      </w:r>
      <w:r w:rsidR="008C0B81" w:rsidRPr="00CE36BF">
        <w:rPr>
          <w:rFonts w:asciiTheme="minorHAnsi" w:hAnsiTheme="minorHAnsi"/>
          <w:sz w:val="22"/>
          <w:szCs w:val="22"/>
        </w:rPr>
        <w:t xml:space="preserve">eferral Line within a Care </w:t>
      </w:r>
      <w:r w:rsidR="00DC0DA6">
        <w:rPr>
          <w:rFonts w:asciiTheme="minorHAnsi" w:hAnsiTheme="minorHAnsi"/>
          <w:sz w:val="22"/>
          <w:szCs w:val="22"/>
        </w:rPr>
        <w:t>T</w:t>
      </w:r>
      <w:r w:rsidR="008C0B81" w:rsidRPr="00CE36BF">
        <w:rPr>
          <w:rFonts w:asciiTheme="minorHAnsi" w:hAnsiTheme="minorHAnsi"/>
          <w:sz w:val="22"/>
          <w:szCs w:val="22"/>
        </w:rPr>
        <w:t>eam approach</w:t>
      </w:r>
    </w:p>
    <w:p w14:paraId="53E9FE1C" w14:textId="18CD9623" w:rsidR="005A4194" w:rsidRDefault="005A4194" w:rsidP="006A7467">
      <w:pPr>
        <w:pStyle w:val="ListParagraph"/>
        <w:numPr>
          <w:ilvl w:val="0"/>
          <w:numId w:val="2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Working with </w:t>
      </w:r>
      <w:r w:rsidR="00DC0DA6">
        <w:rPr>
          <w:rFonts w:asciiTheme="minorHAnsi" w:hAnsiTheme="minorHAnsi"/>
          <w:sz w:val="22"/>
          <w:szCs w:val="22"/>
        </w:rPr>
        <w:t>families/carers, partner organisations and other services</w:t>
      </w:r>
    </w:p>
    <w:p w14:paraId="20482C75" w14:textId="77777777" w:rsidR="00346C0B" w:rsidRPr="008C0B81" w:rsidRDefault="00346C0B" w:rsidP="006A7467">
      <w:pPr>
        <w:pStyle w:val="ListParagraph"/>
        <w:numPr>
          <w:ilvl w:val="0"/>
          <w:numId w:val="2"/>
        </w:numPr>
        <w:ind w:left="426" w:hanging="284"/>
        <w:jc w:val="both"/>
        <w:rPr>
          <w:rFonts w:asciiTheme="minorHAnsi" w:hAnsiTheme="minorHAnsi"/>
          <w:sz w:val="22"/>
          <w:szCs w:val="22"/>
          <w:lang w:val="en-AU"/>
        </w:rPr>
      </w:pPr>
      <w:r w:rsidRPr="008C0B81">
        <w:rPr>
          <w:rFonts w:asciiTheme="minorHAnsi" w:hAnsiTheme="minorHAnsi"/>
          <w:sz w:val="22"/>
          <w:szCs w:val="22"/>
          <w:lang w:val="en-AU"/>
        </w:rPr>
        <w:t>Intake and assessment</w:t>
      </w:r>
    </w:p>
    <w:p w14:paraId="4F738B32" w14:textId="599CFBD9" w:rsidR="00346C0B" w:rsidRPr="009F4AD9" w:rsidRDefault="00346C0B" w:rsidP="006A7467">
      <w:pPr>
        <w:pStyle w:val="ListParagraph"/>
        <w:numPr>
          <w:ilvl w:val="0"/>
          <w:numId w:val="2"/>
        </w:numPr>
        <w:spacing w:before="240"/>
        <w:ind w:left="426" w:hanging="284"/>
        <w:jc w:val="both"/>
        <w:rPr>
          <w:rFonts w:asciiTheme="minorHAnsi" w:hAnsiTheme="minorHAnsi"/>
          <w:sz w:val="22"/>
          <w:szCs w:val="22"/>
          <w:lang w:val="en-AU"/>
        </w:rPr>
      </w:pPr>
      <w:r w:rsidRPr="009F4AD9">
        <w:rPr>
          <w:rFonts w:asciiTheme="minorHAnsi" w:hAnsiTheme="minorHAnsi"/>
          <w:sz w:val="22"/>
          <w:szCs w:val="22"/>
          <w:lang w:val="en-AU"/>
        </w:rPr>
        <w:t xml:space="preserve">Supported </w:t>
      </w:r>
      <w:r w:rsidR="008C0B81">
        <w:rPr>
          <w:rFonts w:asciiTheme="minorHAnsi" w:hAnsiTheme="minorHAnsi"/>
          <w:sz w:val="22"/>
          <w:szCs w:val="22"/>
          <w:lang w:val="en-AU"/>
        </w:rPr>
        <w:t>r</w:t>
      </w:r>
      <w:r w:rsidRPr="009F4AD9">
        <w:rPr>
          <w:rFonts w:asciiTheme="minorHAnsi" w:hAnsiTheme="minorHAnsi"/>
          <w:sz w:val="22"/>
          <w:szCs w:val="22"/>
          <w:lang w:val="en-AU"/>
        </w:rPr>
        <w:t>eferral</w:t>
      </w:r>
      <w:r w:rsidR="008C0B81">
        <w:rPr>
          <w:rFonts w:asciiTheme="minorHAnsi" w:hAnsiTheme="minorHAnsi"/>
          <w:sz w:val="22"/>
          <w:szCs w:val="22"/>
          <w:lang w:val="en-AU"/>
        </w:rPr>
        <w:t xml:space="preserve">s and provision of outreach </w:t>
      </w:r>
      <w:proofErr w:type="gramStart"/>
      <w:r w:rsidR="008C0B81">
        <w:rPr>
          <w:rFonts w:asciiTheme="minorHAnsi" w:hAnsiTheme="minorHAnsi"/>
          <w:sz w:val="22"/>
          <w:szCs w:val="22"/>
          <w:lang w:val="en-AU"/>
        </w:rPr>
        <w:t>supports</w:t>
      </w:r>
      <w:proofErr w:type="gramEnd"/>
    </w:p>
    <w:p w14:paraId="1EAFEAC9" w14:textId="384BCFAD" w:rsidR="00346C0B" w:rsidRPr="002D4C02" w:rsidRDefault="003F45FA" w:rsidP="006A7467">
      <w:pPr>
        <w:pStyle w:val="ListParagraph"/>
        <w:numPr>
          <w:ilvl w:val="0"/>
          <w:numId w:val="2"/>
        </w:numPr>
        <w:spacing w:before="240"/>
        <w:ind w:left="426" w:hanging="284"/>
        <w:jc w:val="both"/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AU"/>
        </w:rPr>
        <w:t>Coaching, c</w:t>
      </w:r>
      <w:r w:rsidR="00346C0B">
        <w:rPr>
          <w:rFonts w:asciiTheme="minorHAnsi" w:hAnsiTheme="minorHAnsi"/>
          <w:sz w:val="22"/>
          <w:szCs w:val="22"/>
          <w:lang w:val="en-AU"/>
        </w:rPr>
        <w:t>ase management and case coordination</w:t>
      </w:r>
    </w:p>
    <w:p w14:paraId="5DCEF0E4" w14:textId="5CFE5DBE" w:rsidR="00346C0B" w:rsidRPr="008C0B81" w:rsidRDefault="00346C0B" w:rsidP="006A7467">
      <w:pPr>
        <w:pStyle w:val="ListParagraph"/>
        <w:numPr>
          <w:ilvl w:val="0"/>
          <w:numId w:val="2"/>
        </w:numPr>
        <w:spacing w:before="240"/>
        <w:ind w:left="426" w:hanging="284"/>
        <w:jc w:val="both"/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AU"/>
        </w:rPr>
        <w:t>Data collection and entry</w:t>
      </w:r>
      <w:r w:rsidR="008C0B81">
        <w:rPr>
          <w:rFonts w:asciiTheme="minorHAnsi" w:hAnsiTheme="minorHAnsi"/>
          <w:sz w:val="22"/>
          <w:szCs w:val="22"/>
          <w:lang w:val="en-AU"/>
        </w:rPr>
        <w:t xml:space="preserve"> and reporting</w:t>
      </w:r>
    </w:p>
    <w:p w14:paraId="6EAF2993" w14:textId="77777777" w:rsidR="00346C0B" w:rsidRPr="00AD1F9B" w:rsidRDefault="00346C0B" w:rsidP="00346C0B">
      <w:pPr>
        <w:pStyle w:val="ListParagraph"/>
        <w:spacing w:before="240"/>
        <w:jc w:val="both"/>
        <w:rPr>
          <w:rFonts w:asciiTheme="minorHAnsi" w:hAnsiTheme="minorHAnsi"/>
          <w:b/>
          <w:iCs/>
          <w:sz w:val="12"/>
          <w:szCs w:val="22"/>
        </w:rPr>
      </w:pPr>
    </w:p>
    <w:p w14:paraId="3BE256EE" w14:textId="07CCBC8D" w:rsidR="00346C0B" w:rsidRDefault="00346C0B" w:rsidP="00346C0B">
      <w:pPr>
        <w:jc w:val="both"/>
      </w:pPr>
      <w:r>
        <w:t>The person we are looking for will be engaging, passionate</w:t>
      </w:r>
      <w:r w:rsidR="006F1A2E">
        <w:t xml:space="preserve"> and</w:t>
      </w:r>
      <w:r>
        <w:t xml:space="preserve"> knowledgeable in the areas of Youth and Housing Support Services</w:t>
      </w:r>
      <w:r w:rsidR="008C0B81">
        <w:t xml:space="preserve"> and able to </w:t>
      </w:r>
      <w:r w:rsidR="00E55A35">
        <w:t>work towards</w:t>
      </w:r>
      <w:r w:rsidR="008C0B81">
        <w:t xml:space="preserve"> positive outcomes for young people.</w:t>
      </w:r>
      <w:r>
        <w:t xml:space="preserve"> </w:t>
      </w:r>
    </w:p>
    <w:p w14:paraId="752DBC4E" w14:textId="77777777" w:rsidR="00346C0B" w:rsidRPr="00AD1F9B" w:rsidRDefault="00346C0B" w:rsidP="00346C0B">
      <w:pPr>
        <w:jc w:val="both"/>
        <w:rPr>
          <w:sz w:val="12"/>
        </w:rPr>
      </w:pPr>
    </w:p>
    <w:p w14:paraId="769DDFFD" w14:textId="397AB04B" w:rsidR="00346C0B" w:rsidRDefault="00346C0B" w:rsidP="00346C0B">
      <w:pPr>
        <w:jc w:val="both"/>
      </w:pPr>
      <w:r>
        <w:t>To qualify for an interview</w:t>
      </w:r>
      <w:r w:rsidR="007559C5">
        <w:t>,</w:t>
      </w:r>
      <w:r>
        <w:t xml:space="preserve"> applicants must have as a minimum a </w:t>
      </w:r>
      <w:r w:rsidR="00C27A78">
        <w:t>Diploma</w:t>
      </w:r>
      <w:r w:rsidR="008C0B81">
        <w:t xml:space="preserve"> qualification in </w:t>
      </w:r>
      <w:r>
        <w:t xml:space="preserve">Community Services, or </w:t>
      </w:r>
      <w:r w:rsidR="008C0B81">
        <w:t>relevant field</w:t>
      </w:r>
      <w:r w:rsidR="00E77B67">
        <w:t>.</w:t>
      </w:r>
      <w:r>
        <w:t xml:space="preserve"> </w:t>
      </w:r>
    </w:p>
    <w:p w14:paraId="21A6DD3B" w14:textId="77777777" w:rsidR="00346C0B" w:rsidRPr="00AD1F9B" w:rsidRDefault="00346C0B" w:rsidP="00346C0B">
      <w:pPr>
        <w:jc w:val="both"/>
        <w:rPr>
          <w:sz w:val="12"/>
        </w:rPr>
      </w:pPr>
    </w:p>
    <w:p w14:paraId="70991BE4" w14:textId="46EDB40B" w:rsidR="005A4194" w:rsidRPr="00EB03EB" w:rsidRDefault="005A4194" w:rsidP="005A4194">
      <w:pPr>
        <w:jc w:val="both"/>
      </w:pPr>
      <w:r w:rsidRPr="00EB03EB">
        <w:rPr>
          <w:rFonts w:asciiTheme="minorHAnsi" w:hAnsiTheme="minorHAnsi" w:cstheme="minorHAnsi"/>
        </w:rPr>
        <w:t xml:space="preserve">YFCC is a child safe organisation. All applicants must provide a current Driver’s Licence, National Police check, Working with Vulnerable People Registration, Qualification records and current Referees. Applicants must also be willing to undergo a pre-employment medical. </w:t>
      </w:r>
    </w:p>
    <w:p w14:paraId="0F7BD051" w14:textId="1B06E731" w:rsidR="005A4194" w:rsidRPr="00EB03EB" w:rsidRDefault="005A4194" w:rsidP="00251098">
      <w:pPr>
        <w:spacing w:before="120"/>
        <w:jc w:val="both"/>
        <w:rPr>
          <w:rFonts w:asciiTheme="minorHAnsi" w:hAnsiTheme="minorHAnsi"/>
        </w:rPr>
      </w:pPr>
      <w:r w:rsidRPr="00EB03EB">
        <w:rPr>
          <w:rFonts w:asciiTheme="minorHAnsi" w:hAnsiTheme="minorHAnsi"/>
        </w:rPr>
        <w:t>For the successful applicant the remuneration package includes:</w:t>
      </w:r>
    </w:p>
    <w:p w14:paraId="1BF374EA" w14:textId="46B0E7C5" w:rsidR="005A4194" w:rsidRPr="00EB03EB" w:rsidRDefault="00DB4AA2" w:rsidP="005A419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Salary commencing at</w:t>
      </w:r>
      <w:r w:rsidR="005A4194" w:rsidRPr="00EB03EB">
        <w:rPr>
          <w:rFonts w:asciiTheme="minorHAnsi" w:hAnsiTheme="minorHAnsi"/>
          <w:sz w:val="22"/>
          <w:szCs w:val="22"/>
        </w:rPr>
        <w:t xml:space="preserve"> Level </w:t>
      </w:r>
      <w:r w:rsidR="00277562">
        <w:rPr>
          <w:rFonts w:asciiTheme="minorHAnsi" w:hAnsiTheme="minorHAnsi"/>
          <w:sz w:val="22"/>
          <w:szCs w:val="22"/>
        </w:rPr>
        <w:t xml:space="preserve">4 </w:t>
      </w:r>
      <w:r w:rsidR="005A4194">
        <w:rPr>
          <w:rFonts w:asciiTheme="minorHAnsi" w:hAnsiTheme="minorHAnsi"/>
          <w:sz w:val="22"/>
          <w:szCs w:val="22"/>
        </w:rPr>
        <w:t xml:space="preserve">of </w:t>
      </w:r>
      <w:r w:rsidR="005A4194" w:rsidRPr="00EB03EB">
        <w:rPr>
          <w:rFonts w:asciiTheme="minorHAnsi" w:hAnsiTheme="minorHAnsi"/>
          <w:sz w:val="22"/>
          <w:szCs w:val="22"/>
        </w:rPr>
        <w:t xml:space="preserve">the Social, Community, Home Care and Disability Services Industry Award 2010. </w:t>
      </w:r>
    </w:p>
    <w:p w14:paraId="65D90567" w14:textId="0405B6C8" w:rsidR="005A4194" w:rsidRDefault="002D6439" w:rsidP="005A419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Clinical Supervision and Professional Development provision</w:t>
      </w:r>
      <w:r w:rsidR="005A4194" w:rsidRPr="00EB03EB">
        <w:rPr>
          <w:rFonts w:asciiTheme="minorHAnsi" w:hAnsiTheme="minorHAnsi"/>
          <w:sz w:val="22"/>
          <w:szCs w:val="22"/>
        </w:rPr>
        <w:t xml:space="preserve"> </w:t>
      </w:r>
    </w:p>
    <w:p w14:paraId="51B13CCC" w14:textId="77777777" w:rsidR="005A4194" w:rsidRDefault="005A4194" w:rsidP="005A419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B03EB">
        <w:rPr>
          <w:rFonts w:asciiTheme="minorHAnsi" w:hAnsiTheme="minorHAnsi"/>
          <w:sz w:val="22"/>
          <w:szCs w:val="22"/>
        </w:rPr>
        <w:t xml:space="preserve">Salary sacrifice </w:t>
      </w:r>
    </w:p>
    <w:p w14:paraId="293293F4" w14:textId="002BCA0A" w:rsidR="00A4325D" w:rsidRPr="00EB03EB" w:rsidRDefault="00A4325D" w:rsidP="005A419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 weeks annual leave provision</w:t>
      </w:r>
    </w:p>
    <w:p w14:paraId="33AE340F" w14:textId="77777777" w:rsidR="00346C0B" w:rsidRPr="00AD1F9B" w:rsidRDefault="00346C0B" w:rsidP="00346C0B">
      <w:pPr>
        <w:jc w:val="both"/>
        <w:rPr>
          <w:sz w:val="12"/>
        </w:rPr>
      </w:pPr>
    </w:p>
    <w:p w14:paraId="75118032" w14:textId="7DF0D482" w:rsidR="005A4194" w:rsidRPr="00EB03EB" w:rsidRDefault="005A4194" w:rsidP="005A4194">
      <w:pPr>
        <w:jc w:val="both"/>
      </w:pPr>
      <w:r w:rsidRPr="00EB03EB">
        <w:t xml:space="preserve">Further </w:t>
      </w:r>
      <w:r w:rsidRPr="00EB03EB">
        <w:rPr>
          <w:rFonts w:asciiTheme="minorHAnsi" w:hAnsiTheme="minorHAnsi"/>
        </w:rPr>
        <w:t>information about the role and an application package, including position description and selection criteria, can be obtained by contacting the Accommodation Services Team Leader, Shane Leonard, on 0427</w:t>
      </w:r>
      <w:r w:rsidR="00C90F3D">
        <w:rPr>
          <w:rFonts w:asciiTheme="minorHAnsi" w:hAnsiTheme="minorHAnsi"/>
        </w:rPr>
        <w:t xml:space="preserve"> </w:t>
      </w:r>
      <w:r w:rsidRPr="00EB03EB">
        <w:rPr>
          <w:rFonts w:asciiTheme="minorHAnsi" w:hAnsiTheme="minorHAnsi"/>
        </w:rPr>
        <w:t>691</w:t>
      </w:r>
      <w:r w:rsidR="00C90F3D">
        <w:rPr>
          <w:rFonts w:asciiTheme="minorHAnsi" w:hAnsiTheme="minorHAnsi"/>
        </w:rPr>
        <w:t xml:space="preserve"> </w:t>
      </w:r>
      <w:r w:rsidRPr="00EB03EB">
        <w:rPr>
          <w:rFonts w:asciiTheme="minorHAnsi" w:hAnsiTheme="minorHAnsi"/>
        </w:rPr>
        <w:t xml:space="preserve">198 or email </w:t>
      </w:r>
      <w:hyperlink r:id="rId9" w:history="1">
        <w:r w:rsidRPr="00EB03EB">
          <w:rPr>
            <w:rStyle w:val="Hyperlink"/>
          </w:rPr>
          <w:t>shane@yfcc.com.au</w:t>
        </w:r>
      </w:hyperlink>
      <w:r w:rsidRPr="00EB03EB">
        <w:t>.</w:t>
      </w:r>
    </w:p>
    <w:p w14:paraId="068D8B3A" w14:textId="77777777" w:rsidR="00AD1F9B" w:rsidRPr="00AD1F9B" w:rsidRDefault="00AD1F9B" w:rsidP="00AD1F9B">
      <w:pPr>
        <w:jc w:val="both"/>
        <w:rPr>
          <w:sz w:val="12"/>
        </w:rPr>
      </w:pPr>
    </w:p>
    <w:p w14:paraId="37306126" w14:textId="77777777" w:rsidR="007559C5" w:rsidRDefault="007559C5" w:rsidP="003F45FA">
      <w:pPr>
        <w:rPr>
          <w:rStyle w:val="Hyperlink"/>
        </w:rPr>
      </w:pPr>
    </w:p>
    <w:p w14:paraId="6A4075E7" w14:textId="77777777" w:rsidR="0054315C" w:rsidRDefault="0054315C" w:rsidP="0054315C">
      <w:pPr>
        <w:jc w:val="center"/>
      </w:pPr>
      <w:r>
        <w:t>Shane Leonard</w:t>
      </w:r>
    </w:p>
    <w:p w14:paraId="45F82171" w14:textId="77777777" w:rsidR="0054315C" w:rsidRDefault="0054315C" w:rsidP="0054315C">
      <w:pPr>
        <w:jc w:val="center"/>
      </w:pPr>
      <w:r>
        <w:t>Youth, Family &amp; Community Connections Inc.</w:t>
      </w:r>
    </w:p>
    <w:p w14:paraId="5B27D5EC" w14:textId="77777777" w:rsidR="0054315C" w:rsidRDefault="0054315C" w:rsidP="0054315C">
      <w:pPr>
        <w:jc w:val="center"/>
      </w:pPr>
      <w:r>
        <w:t>62 Stewart Street, Devonport, 7310</w:t>
      </w:r>
    </w:p>
    <w:p w14:paraId="2246B1D4" w14:textId="77777777" w:rsidR="0054315C" w:rsidRDefault="0054315C" w:rsidP="0054315C">
      <w:pPr>
        <w:jc w:val="center"/>
      </w:pPr>
      <w:r>
        <w:t xml:space="preserve">Or email to </w:t>
      </w:r>
      <w:hyperlink r:id="rId10" w:history="1">
        <w:r w:rsidRPr="003B4D61">
          <w:rPr>
            <w:rStyle w:val="Hyperlink"/>
          </w:rPr>
          <w:t>shane@yfcc.com.au</w:t>
        </w:r>
      </w:hyperlink>
    </w:p>
    <w:p w14:paraId="3D454472" w14:textId="5198040A" w:rsidR="0054315C" w:rsidRPr="00F63A4E" w:rsidRDefault="0054315C" w:rsidP="00DF6219">
      <w:pPr>
        <w:rPr>
          <w:b/>
        </w:rPr>
      </w:pPr>
    </w:p>
    <w:p w14:paraId="6782C3D3" w14:textId="4289DD0A" w:rsidR="00336D22" w:rsidRDefault="00336D22" w:rsidP="00336D22">
      <w:pPr>
        <w:jc w:val="center"/>
        <w:rPr>
          <w:b/>
        </w:rPr>
      </w:pPr>
      <w:r w:rsidRPr="007974E0">
        <w:rPr>
          <w:b/>
        </w:rPr>
        <w:t xml:space="preserve">Applications will be accepted up until 9:00 am on </w:t>
      </w:r>
      <w:r w:rsidR="00F66705" w:rsidRPr="007974E0">
        <w:rPr>
          <w:b/>
        </w:rPr>
        <w:t>Wednesday</w:t>
      </w:r>
      <w:r w:rsidRPr="007974E0">
        <w:rPr>
          <w:b/>
        </w:rPr>
        <w:t xml:space="preserve"> </w:t>
      </w:r>
      <w:r w:rsidR="002A40AA">
        <w:rPr>
          <w:b/>
        </w:rPr>
        <w:t>1</w:t>
      </w:r>
      <w:r w:rsidR="00093FC0">
        <w:rPr>
          <w:b/>
        </w:rPr>
        <w:t>3</w:t>
      </w:r>
      <w:r w:rsidR="002A40AA">
        <w:rPr>
          <w:b/>
        </w:rPr>
        <w:t>th</w:t>
      </w:r>
      <w:r w:rsidR="00A31856" w:rsidRPr="007974E0">
        <w:rPr>
          <w:b/>
        </w:rPr>
        <w:t xml:space="preserve"> </w:t>
      </w:r>
      <w:r w:rsidR="00093FC0">
        <w:rPr>
          <w:b/>
        </w:rPr>
        <w:t>November</w:t>
      </w:r>
      <w:r w:rsidRPr="007974E0">
        <w:rPr>
          <w:b/>
        </w:rPr>
        <w:t xml:space="preserve"> 202</w:t>
      </w:r>
      <w:r w:rsidR="00F66705" w:rsidRPr="007974E0">
        <w:rPr>
          <w:b/>
        </w:rPr>
        <w:t>3</w:t>
      </w:r>
      <w:r>
        <w:rPr>
          <w:b/>
        </w:rPr>
        <w:t xml:space="preserve"> </w:t>
      </w:r>
    </w:p>
    <w:p w14:paraId="26BE2705" w14:textId="4F553B49" w:rsidR="009227FC" w:rsidRPr="009227FC" w:rsidRDefault="009227FC" w:rsidP="00336D22">
      <w:pPr>
        <w:jc w:val="center"/>
        <w:rPr>
          <w:bCs/>
        </w:rPr>
      </w:pPr>
      <w:r w:rsidRPr="009227FC">
        <w:rPr>
          <w:bCs/>
        </w:rPr>
        <w:t xml:space="preserve">Applications will be assessed as they are </w:t>
      </w:r>
      <w:r w:rsidR="00BD36E4" w:rsidRPr="009227FC">
        <w:rPr>
          <w:bCs/>
        </w:rPr>
        <w:t>received,</w:t>
      </w:r>
      <w:r w:rsidRPr="009227FC">
        <w:rPr>
          <w:bCs/>
        </w:rPr>
        <w:t xml:space="preserve"> and interviews may be offered before this date.</w:t>
      </w:r>
    </w:p>
    <w:p w14:paraId="49B61593" w14:textId="77777777" w:rsidR="00336D22" w:rsidRPr="00346C0B" w:rsidRDefault="00336D22" w:rsidP="0054315C">
      <w:pPr>
        <w:jc w:val="center"/>
        <w:rPr>
          <w:b/>
        </w:rPr>
      </w:pPr>
    </w:p>
    <w:sectPr w:rsidR="00336D22" w:rsidRPr="00346C0B" w:rsidSect="00A4325D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7353E"/>
    <w:multiLevelType w:val="hybridMultilevel"/>
    <w:tmpl w:val="38905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33402"/>
    <w:multiLevelType w:val="hybridMultilevel"/>
    <w:tmpl w:val="EC68E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825514">
    <w:abstractNumId w:val="1"/>
  </w:num>
  <w:num w:numId="2" w16cid:durableId="821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0B"/>
    <w:rsid w:val="00035559"/>
    <w:rsid w:val="00093FC0"/>
    <w:rsid w:val="000A5FD8"/>
    <w:rsid w:val="00196AA9"/>
    <w:rsid w:val="001C693F"/>
    <w:rsid w:val="00251098"/>
    <w:rsid w:val="00271EE0"/>
    <w:rsid w:val="00277562"/>
    <w:rsid w:val="002A40AA"/>
    <w:rsid w:val="002C13B5"/>
    <w:rsid w:val="002D6439"/>
    <w:rsid w:val="00303C3E"/>
    <w:rsid w:val="00304299"/>
    <w:rsid w:val="00320A49"/>
    <w:rsid w:val="003273C1"/>
    <w:rsid w:val="00336D22"/>
    <w:rsid w:val="00346C0B"/>
    <w:rsid w:val="003F1F64"/>
    <w:rsid w:val="003F45FA"/>
    <w:rsid w:val="00416A6F"/>
    <w:rsid w:val="004519BA"/>
    <w:rsid w:val="004D1D64"/>
    <w:rsid w:val="0054315C"/>
    <w:rsid w:val="005A4194"/>
    <w:rsid w:val="005B3D1C"/>
    <w:rsid w:val="00614AD2"/>
    <w:rsid w:val="006359DF"/>
    <w:rsid w:val="0064739E"/>
    <w:rsid w:val="006A7467"/>
    <w:rsid w:val="006A7DC5"/>
    <w:rsid w:val="006F1A2E"/>
    <w:rsid w:val="007140CF"/>
    <w:rsid w:val="007559C5"/>
    <w:rsid w:val="00763C42"/>
    <w:rsid w:val="007974E0"/>
    <w:rsid w:val="007A0E3C"/>
    <w:rsid w:val="007A0F23"/>
    <w:rsid w:val="007E7709"/>
    <w:rsid w:val="008C0B81"/>
    <w:rsid w:val="008E3BCF"/>
    <w:rsid w:val="009227FC"/>
    <w:rsid w:val="009357CE"/>
    <w:rsid w:val="009718D8"/>
    <w:rsid w:val="009B1F64"/>
    <w:rsid w:val="009D0CF9"/>
    <w:rsid w:val="00A16409"/>
    <w:rsid w:val="00A1787E"/>
    <w:rsid w:val="00A31856"/>
    <w:rsid w:val="00A4325D"/>
    <w:rsid w:val="00AD1F9B"/>
    <w:rsid w:val="00B05C97"/>
    <w:rsid w:val="00B0659F"/>
    <w:rsid w:val="00B40E72"/>
    <w:rsid w:val="00BB0A17"/>
    <w:rsid w:val="00BD36E4"/>
    <w:rsid w:val="00BD42B1"/>
    <w:rsid w:val="00C1073D"/>
    <w:rsid w:val="00C27A78"/>
    <w:rsid w:val="00C90F3D"/>
    <w:rsid w:val="00CE36BF"/>
    <w:rsid w:val="00D029FE"/>
    <w:rsid w:val="00D51455"/>
    <w:rsid w:val="00D61583"/>
    <w:rsid w:val="00DB4AA2"/>
    <w:rsid w:val="00DC0DA6"/>
    <w:rsid w:val="00DF6219"/>
    <w:rsid w:val="00E227F3"/>
    <w:rsid w:val="00E335F9"/>
    <w:rsid w:val="00E55A35"/>
    <w:rsid w:val="00E77B67"/>
    <w:rsid w:val="00ED5D3F"/>
    <w:rsid w:val="00EE3DC8"/>
    <w:rsid w:val="00F1636E"/>
    <w:rsid w:val="00F44DEA"/>
    <w:rsid w:val="00F6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4EBE"/>
  <w15:chartTrackingRefBased/>
  <w15:docId w15:val="{D25E347E-14A5-414E-AFDB-9613A8CE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C0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C0B"/>
    <w:rPr>
      <w:color w:val="0563C1"/>
      <w:u w:val="single"/>
    </w:rPr>
  </w:style>
  <w:style w:type="paragraph" w:styleId="ListParagraph">
    <w:name w:val="List Paragraph"/>
    <w:aliases w:val="Recommendation,List Paragraph1,List Paragraph11,L,Bullet Point,Bullet points,Content descriptions,Body Bullets 1,Bullet point,Main,CV text,Table text,F5 List Paragraph,Dot pt,List Paragraph111,Medium Grid 1 - Accent 21,Numbered Paragraph"/>
    <w:basedOn w:val="Normal"/>
    <w:link w:val="ListParagraphChar"/>
    <w:uiPriority w:val="99"/>
    <w:qFormat/>
    <w:rsid w:val="00346C0B"/>
    <w:pPr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aliases w:val="Recommendation Char,List Paragraph1 Char,List Paragraph11 Char,L Char,Bullet Point Char,Bullet points Char,Content descriptions Char,Body Bullets 1 Char,Bullet point Char,Main Char,CV text Char,Table text Char,F5 List Paragraph Char"/>
    <w:basedOn w:val="DefaultParagraphFont"/>
    <w:link w:val="ListParagraph"/>
    <w:uiPriority w:val="99"/>
    <w:locked/>
    <w:rsid w:val="00346C0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6C0B"/>
    <w:rPr>
      <w:color w:val="808080"/>
      <w:shd w:val="clear" w:color="auto" w:fill="E6E6E6"/>
    </w:rPr>
  </w:style>
  <w:style w:type="paragraph" w:styleId="BodyText3">
    <w:name w:val="Body Text 3"/>
    <w:basedOn w:val="Normal"/>
    <w:link w:val="BodyText3Char"/>
    <w:semiHidden/>
    <w:unhideWhenUsed/>
    <w:rsid w:val="00AD1F9B"/>
    <w:pPr>
      <w:tabs>
        <w:tab w:val="left" w:pos="1134"/>
      </w:tabs>
      <w:jc w:val="both"/>
      <w:outlineLvl w:val="0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AD1F9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74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B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6158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hane@yfcc.com.a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hane@yfc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18e701-686d-44c9-8313-f983aded8e53">
      <Terms xmlns="http://schemas.microsoft.com/office/infopath/2007/PartnerControls"/>
    </lcf76f155ced4ddcb4097134ff3c332f>
    <TaxCatchAll xmlns="20f0c622-9362-44d3-ba5d-f198b5308f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0775995B6FE41898B460E677A66E3" ma:contentTypeVersion="16" ma:contentTypeDescription="Create a new document." ma:contentTypeScope="" ma:versionID="0af26665b91803d198c5e85dd0a91f83">
  <xsd:schema xmlns:xsd="http://www.w3.org/2001/XMLSchema" xmlns:xs="http://www.w3.org/2001/XMLSchema" xmlns:p="http://schemas.microsoft.com/office/2006/metadata/properties" xmlns:ns2="ae18e701-686d-44c9-8313-f983aded8e53" xmlns:ns3="20f0c622-9362-44d3-ba5d-f198b5308f17" targetNamespace="http://schemas.microsoft.com/office/2006/metadata/properties" ma:root="true" ma:fieldsID="54934ab628958b21bfb2009998b1558d" ns2:_="" ns3:_="">
    <xsd:import namespace="ae18e701-686d-44c9-8313-f983aded8e53"/>
    <xsd:import namespace="20f0c622-9362-44d3-ba5d-f198b5308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e701-686d-44c9-8313-f983aded8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577b5b4-bfe8-42d5-b5fd-9d143f9f8a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0c622-9362-44d3-ba5d-f198b5308f1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71e5e3f-9bb8-4a9d-9cff-81d07d68e198}" ma:internalName="TaxCatchAll" ma:showField="CatchAllData" ma:web="20f0c622-9362-44d3-ba5d-f198b5308f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9C19FB-CCCC-40B4-9D05-095498EF7028}">
  <ds:schemaRefs>
    <ds:schemaRef ds:uri="http://schemas.microsoft.com/office/2006/metadata/properties"/>
    <ds:schemaRef ds:uri="http://schemas.microsoft.com/office/infopath/2007/PartnerControls"/>
    <ds:schemaRef ds:uri="ae18e701-686d-44c9-8313-f983aded8e53"/>
    <ds:schemaRef ds:uri="20f0c622-9362-44d3-ba5d-f198b5308f17"/>
  </ds:schemaRefs>
</ds:datastoreItem>
</file>

<file path=customXml/itemProps2.xml><?xml version="1.0" encoding="utf-8"?>
<ds:datastoreItem xmlns:ds="http://schemas.openxmlformats.org/officeDocument/2006/customXml" ds:itemID="{AA443322-5A14-481D-B242-D6CCDF6AC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818E4-99E5-47EA-8315-512D40021D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Atkinson</dc:creator>
  <cp:keywords/>
  <dc:description/>
  <cp:lastModifiedBy>Graham Marshall</cp:lastModifiedBy>
  <cp:revision>3</cp:revision>
  <cp:lastPrinted>2023-09-19T04:09:00Z</cp:lastPrinted>
  <dcterms:created xsi:type="dcterms:W3CDTF">2023-10-23T23:57:00Z</dcterms:created>
  <dcterms:modified xsi:type="dcterms:W3CDTF">2023-10-23T23:59:00Z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0x0101008930775995B6FE41898B460E677A66E3</vt:lpwstr>
  </property>
  <property fmtid="{D5CDD505-2E9C-101B-9397-08002B2CF9AE}" pid="3" name="Order">
    <vt:r8>110200</vt:r8>
  </property>
  <property fmtid="{D5CDD505-2E9C-101B-9397-08002B2CF9AE}" pid="4" name="MediaServiceImageTags">
    <vt:lpwstr/>
  </property>
</Properties>
</file>