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7BB190" w14:textId="77777777" w:rsidR="00F15A5A" w:rsidRPr="004939E7" w:rsidRDefault="00F15A5A">
      <w:pPr>
        <w:rPr>
          <w:rFonts w:ascii="Arial" w:eastAsia="PT Sans" w:hAnsi="Arial" w:cs="Arial"/>
          <w:sz w:val="16"/>
          <w:szCs w:val="16"/>
        </w:rPr>
        <w:sectPr w:rsidR="00F15A5A" w:rsidRPr="004939E7">
          <w:headerReference w:type="default" r:id="rId8"/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4298" w:space="4439"/>
            <w:col w:w="1693"/>
          </w:cols>
        </w:sectPr>
      </w:pPr>
    </w:p>
    <w:p w14:paraId="6657AA97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1C5E1E8E" w14:textId="77777777" w:rsidR="00F15A5A" w:rsidRPr="004939E7" w:rsidRDefault="00F15A5A">
      <w:pPr>
        <w:spacing w:before="5"/>
        <w:rPr>
          <w:rFonts w:ascii="Arial" w:eastAsia="PT Sans" w:hAnsi="Arial" w:cs="Arial"/>
          <w:sz w:val="21"/>
          <w:szCs w:val="21"/>
        </w:rPr>
      </w:pPr>
    </w:p>
    <w:p w14:paraId="61C6DDFD" w14:textId="77777777" w:rsidR="00F15A5A" w:rsidRPr="004939E7" w:rsidRDefault="00E81221">
      <w:pPr>
        <w:spacing w:line="653" w:lineRule="exact"/>
        <w:ind w:left="113"/>
        <w:rPr>
          <w:rFonts w:ascii="Arial" w:eastAsia="Cheddar Jack" w:hAnsi="Arial" w:cs="Arial"/>
          <w:sz w:val="48"/>
          <w:szCs w:val="49"/>
        </w:rPr>
      </w:pPr>
      <w:r w:rsidRPr="004939E7">
        <w:rPr>
          <w:rFonts w:ascii="Arial" w:hAnsi="Arial" w:cs="Arial"/>
          <w:b/>
          <w:color w:val="006CB1"/>
          <w:spacing w:val="-13"/>
          <w:sz w:val="48"/>
        </w:rPr>
        <w:t>P</w:t>
      </w:r>
      <w:r w:rsidRPr="004939E7">
        <w:rPr>
          <w:rFonts w:ascii="Arial" w:hAnsi="Arial" w:cs="Arial"/>
          <w:b/>
          <w:color w:val="006CB1"/>
          <w:spacing w:val="-11"/>
          <w:sz w:val="48"/>
        </w:rPr>
        <w:t>R</w:t>
      </w:r>
      <w:r w:rsidRPr="004939E7">
        <w:rPr>
          <w:rFonts w:ascii="Arial" w:hAnsi="Arial" w:cs="Arial"/>
          <w:b/>
          <w:color w:val="006CB1"/>
          <w:spacing w:val="-17"/>
          <w:sz w:val="48"/>
        </w:rPr>
        <w:t>O</w:t>
      </w:r>
      <w:r w:rsidRPr="004939E7">
        <w:rPr>
          <w:rFonts w:ascii="Arial" w:hAnsi="Arial" w:cs="Arial"/>
          <w:b/>
          <w:color w:val="006CB1"/>
          <w:spacing w:val="-11"/>
          <w:sz w:val="48"/>
        </w:rPr>
        <w:t>JEC</w:t>
      </w:r>
      <w:r w:rsidRPr="004939E7">
        <w:rPr>
          <w:rFonts w:ascii="Arial" w:hAnsi="Arial" w:cs="Arial"/>
          <w:b/>
          <w:color w:val="006CB1"/>
          <w:sz w:val="48"/>
        </w:rPr>
        <w:t>T</w:t>
      </w:r>
      <w:r w:rsidRPr="004939E7">
        <w:rPr>
          <w:rFonts w:ascii="Arial" w:hAnsi="Arial" w:cs="Arial"/>
          <w:b/>
          <w:color w:val="006CB1"/>
          <w:spacing w:val="-44"/>
          <w:sz w:val="48"/>
        </w:rPr>
        <w:t xml:space="preserve"> </w:t>
      </w:r>
      <w:r w:rsidRPr="004939E7">
        <w:rPr>
          <w:rFonts w:ascii="Arial" w:hAnsi="Arial" w:cs="Arial"/>
          <w:color w:val="67BA50"/>
          <w:spacing w:val="-18"/>
          <w:sz w:val="48"/>
        </w:rPr>
        <w:t>S</w:t>
      </w:r>
      <w:r w:rsidRPr="004939E7">
        <w:rPr>
          <w:rFonts w:ascii="Arial" w:hAnsi="Arial" w:cs="Arial"/>
          <w:color w:val="67BA50"/>
          <w:spacing w:val="-54"/>
          <w:sz w:val="48"/>
        </w:rPr>
        <w:t>t</w:t>
      </w:r>
      <w:r w:rsidRPr="004939E7">
        <w:rPr>
          <w:rFonts w:ascii="Arial" w:hAnsi="Arial" w:cs="Arial"/>
          <w:color w:val="67BA50"/>
          <w:sz w:val="48"/>
        </w:rPr>
        <w:t>r</w:t>
      </w:r>
      <w:r w:rsidRPr="004939E7">
        <w:rPr>
          <w:rFonts w:ascii="Arial" w:hAnsi="Arial" w:cs="Arial"/>
          <w:color w:val="67BA50"/>
          <w:spacing w:val="-7"/>
          <w:sz w:val="48"/>
        </w:rPr>
        <w:t>a</w:t>
      </w:r>
      <w:r w:rsidRPr="004939E7">
        <w:rPr>
          <w:rFonts w:ascii="Arial" w:hAnsi="Arial" w:cs="Arial"/>
          <w:color w:val="67BA50"/>
          <w:spacing w:val="-39"/>
          <w:sz w:val="48"/>
        </w:rPr>
        <w:t>t</w:t>
      </w:r>
      <w:r w:rsidRPr="004939E7">
        <w:rPr>
          <w:rFonts w:ascii="Arial" w:hAnsi="Arial" w:cs="Arial"/>
          <w:color w:val="67BA50"/>
          <w:spacing w:val="-21"/>
          <w:sz w:val="48"/>
        </w:rPr>
        <w:t>e</w:t>
      </w:r>
      <w:r w:rsidRPr="004939E7">
        <w:rPr>
          <w:rFonts w:ascii="Arial" w:hAnsi="Arial" w:cs="Arial"/>
          <w:color w:val="67BA50"/>
          <w:spacing w:val="-7"/>
          <w:sz w:val="48"/>
        </w:rPr>
        <w:t>g</w:t>
      </w:r>
      <w:r w:rsidRPr="004939E7">
        <w:rPr>
          <w:rFonts w:ascii="Arial" w:hAnsi="Arial" w:cs="Arial"/>
          <w:color w:val="67BA50"/>
          <w:spacing w:val="-17"/>
          <w:sz w:val="48"/>
        </w:rPr>
        <w:t>i</w:t>
      </w:r>
      <w:r w:rsidRPr="004939E7">
        <w:rPr>
          <w:rFonts w:ascii="Arial" w:hAnsi="Arial" w:cs="Arial"/>
          <w:color w:val="67BA50"/>
          <w:spacing w:val="-9"/>
          <w:sz w:val="48"/>
        </w:rPr>
        <w:t>e</w:t>
      </w:r>
      <w:r w:rsidRPr="004939E7">
        <w:rPr>
          <w:rFonts w:ascii="Arial" w:hAnsi="Arial" w:cs="Arial"/>
          <w:color w:val="67BA50"/>
          <w:sz w:val="48"/>
        </w:rPr>
        <w:t>s,</w:t>
      </w:r>
      <w:r w:rsidRPr="004939E7">
        <w:rPr>
          <w:rFonts w:ascii="Arial" w:hAnsi="Arial" w:cs="Arial"/>
          <w:color w:val="67BA50"/>
          <w:spacing w:val="-11"/>
          <w:sz w:val="48"/>
        </w:rPr>
        <w:t xml:space="preserve"> </w:t>
      </w:r>
      <w:r w:rsidRPr="004939E7">
        <w:rPr>
          <w:rFonts w:ascii="Arial" w:hAnsi="Arial" w:cs="Arial"/>
          <w:color w:val="67BA50"/>
          <w:spacing w:val="-43"/>
          <w:sz w:val="48"/>
        </w:rPr>
        <w:t>A</w:t>
      </w:r>
      <w:r w:rsidRPr="004939E7">
        <w:rPr>
          <w:rFonts w:ascii="Arial" w:hAnsi="Arial" w:cs="Arial"/>
          <w:color w:val="67BA50"/>
          <w:spacing w:val="-7"/>
          <w:sz w:val="48"/>
        </w:rPr>
        <w:t>c</w:t>
      </w:r>
      <w:r w:rsidRPr="004939E7">
        <w:rPr>
          <w:rFonts w:ascii="Arial" w:hAnsi="Arial" w:cs="Arial"/>
          <w:color w:val="67BA50"/>
          <w:spacing w:val="-30"/>
          <w:sz w:val="48"/>
        </w:rPr>
        <w:t>t</w:t>
      </w:r>
      <w:r w:rsidRPr="004939E7">
        <w:rPr>
          <w:rFonts w:ascii="Arial" w:hAnsi="Arial" w:cs="Arial"/>
          <w:color w:val="67BA50"/>
          <w:spacing w:val="-12"/>
          <w:sz w:val="48"/>
        </w:rPr>
        <w:t>i</w:t>
      </w:r>
      <w:r w:rsidRPr="004939E7">
        <w:rPr>
          <w:rFonts w:ascii="Arial" w:hAnsi="Arial" w:cs="Arial"/>
          <w:color w:val="67BA50"/>
          <w:spacing w:val="-30"/>
          <w:sz w:val="48"/>
        </w:rPr>
        <w:t>v</w:t>
      </w:r>
      <w:r w:rsidRPr="004939E7">
        <w:rPr>
          <w:rFonts w:ascii="Arial" w:hAnsi="Arial" w:cs="Arial"/>
          <w:color w:val="67BA50"/>
          <w:spacing w:val="-35"/>
          <w:sz w:val="48"/>
        </w:rPr>
        <w:t>i</w:t>
      </w:r>
      <w:r w:rsidRPr="004939E7">
        <w:rPr>
          <w:rFonts w:ascii="Arial" w:hAnsi="Arial" w:cs="Arial"/>
          <w:color w:val="67BA50"/>
          <w:spacing w:val="-30"/>
          <w:sz w:val="48"/>
        </w:rPr>
        <w:t>t</w:t>
      </w:r>
      <w:r w:rsidRPr="004939E7">
        <w:rPr>
          <w:rFonts w:ascii="Arial" w:hAnsi="Arial" w:cs="Arial"/>
          <w:color w:val="67BA50"/>
          <w:spacing w:val="-17"/>
          <w:sz w:val="48"/>
        </w:rPr>
        <w:t>i</w:t>
      </w:r>
      <w:r w:rsidRPr="004939E7">
        <w:rPr>
          <w:rFonts w:ascii="Arial" w:hAnsi="Arial" w:cs="Arial"/>
          <w:color w:val="67BA50"/>
          <w:spacing w:val="-9"/>
          <w:sz w:val="48"/>
        </w:rPr>
        <w:t>e</w:t>
      </w:r>
      <w:r w:rsidRPr="004939E7">
        <w:rPr>
          <w:rFonts w:ascii="Arial" w:hAnsi="Arial" w:cs="Arial"/>
          <w:color w:val="67BA50"/>
          <w:sz w:val="48"/>
        </w:rPr>
        <w:t>s,</w:t>
      </w:r>
      <w:r w:rsidRPr="004939E7">
        <w:rPr>
          <w:rFonts w:ascii="Arial" w:hAnsi="Arial" w:cs="Arial"/>
          <w:color w:val="67BA50"/>
          <w:spacing w:val="-11"/>
          <w:sz w:val="48"/>
        </w:rPr>
        <w:t xml:space="preserve"> </w:t>
      </w:r>
      <w:r w:rsidRPr="004939E7">
        <w:rPr>
          <w:rFonts w:ascii="Arial" w:hAnsi="Arial" w:cs="Arial"/>
          <w:color w:val="67BA50"/>
          <w:spacing w:val="-118"/>
          <w:sz w:val="48"/>
        </w:rPr>
        <w:t>T</w:t>
      </w:r>
      <w:r w:rsidRPr="004939E7">
        <w:rPr>
          <w:rFonts w:ascii="Arial" w:hAnsi="Arial" w:cs="Arial"/>
          <w:color w:val="67BA50"/>
          <w:spacing w:val="-15"/>
          <w:sz w:val="48"/>
        </w:rPr>
        <w:t>i</w:t>
      </w:r>
      <w:r w:rsidRPr="004939E7">
        <w:rPr>
          <w:rFonts w:ascii="Arial" w:hAnsi="Arial" w:cs="Arial"/>
          <w:color w:val="67BA50"/>
          <w:spacing w:val="-25"/>
          <w:sz w:val="48"/>
        </w:rPr>
        <w:t>m</w:t>
      </w:r>
      <w:r w:rsidRPr="004939E7">
        <w:rPr>
          <w:rFonts w:ascii="Arial" w:hAnsi="Arial" w:cs="Arial"/>
          <w:color w:val="67BA50"/>
          <w:spacing w:val="-12"/>
          <w:sz w:val="48"/>
        </w:rPr>
        <w:t>e</w:t>
      </w:r>
      <w:r w:rsidRPr="004939E7">
        <w:rPr>
          <w:rFonts w:ascii="Arial" w:hAnsi="Arial" w:cs="Arial"/>
          <w:color w:val="67BA50"/>
          <w:spacing w:val="-23"/>
          <w:sz w:val="48"/>
        </w:rPr>
        <w:t>l</w:t>
      </w:r>
      <w:r w:rsidRPr="004939E7">
        <w:rPr>
          <w:rFonts w:ascii="Arial" w:hAnsi="Arial" w:cs="Arial"/>
          <w:color w:val="67BA50"/>
          <w:spacing w:val="-12"/>
          <w:sz w:val="48"/>
        </w:rPr>
        <w:t>i</w:t>
      </w:r>
      <w:r w:rsidRPr="004939E7">
        <w:rPr>
          <w:rFonts w:ascii="Arial" w:hAnsi="Arial" w:cs="Arial"/>
          <w:color w:val="67BA50"/>
          <w:sz w:val="48"/>
        </w:rPr>
        <w:t>n</w:t>
      </w:r>
      <w:r w:rsidRPr="004939E7">
        <w:rPr>
          <w:rFonts w:ascii="Arial" w:hAnsi="Arial" w:cs="Arial"/>
          <w:color w:val="67BA50"/>
          <w:spacing w:val="-9"/>
          <w:sz w:val="48"/>
        </w:rPr>
        <w:t>e</w:t>
      </w:r>
      <w:r w:rsidRPr="004939E7">
        <w:rPr>
          <w:rFonts w:ascii="Arial" w:hAnsi="Arial" w:cs="Arial"/>
          <w:color w:val="67BA50"/>
          <w:sz w:val="48"/>
        </w:rPr>
        <w:t>s</w:t>
      </w:r>
      <w:r w:rsidRPr="004939E7">
        <w:rPr>
          <w:rFonts w:ascii="Arial" w:hAnsi="Arial" w:cs="Arial"/>
          <w:color w:val="67BA50"/>
          <w:spacing w:val="-12"/>
          <w:sz w:val="48"/>
        </w:rPr>
        <w:t xml:space="preserve"> </w:t>
      </w:r>
      <w:r w:rsidRPr="004939E7">
        <w:rPr>
          <w:rFonts w:ascii="Arial" w:hAnsi="Arial" w:cs="Arial"/>
          <w:color w:val="67BA50"/>
          <w:spacing w:val="-9"/>
          <w:sz w:val="48"/>
        </w:rPr>
        <w:t>a</w:t>
      </w:r>
      <w:r w:rsidRPr="004939E7">
        <w:rPr>
          <w:rFonts w:ascii="Arial" w:hAnsi="Arial" w:cs="Arial"/>
          <w:color w:val="67BA50"/>
          <w:spacing w:val="-12"/>
          <w:sz w:val="48"/>
        </w:rPr>
        <w:t>n</w:t>
      </w:r>
      <w:r w:rsidRPr="004939E7">
        <w:rPr>
          <w:rFonts w:ascii="Arial" w:hAnsi="Arial" w:cs="Arial"/>
          <w:color w:val="67BA50"/>
          <w:sz w:val="48"/>
        </w:rPr>
        <w:t>d</w:t>
      </w:r>
      <w:r w:rsidRPr="004939E7">
        <w:rPr>
          <w:rFonts w:ascii="Arial" w:hAnsi="Arial" w:cs="Arial"/>
          <w:color w:val="67BA50"/>
          <w:spacing w:val="-11"/>
          <w:sz w:val="48"/>
        </w:rPr>
        <w:t xml:space="preserve"> </w:t>
      </w:r>
      <w:r w:rsidRPr="004939E7">
        <w:rPr>
          <w:rFonts w:ascii="Arial" w:hAnsi="Arial" w:cs="Arial"/>
          <w:color w:val="67BA50"/>
          <w:spacing w:val="-16"/>
          <w:sz w:val="48"/>
        </w:rPr>
        <w:t>O</w:t>
      </w:r>
      <w:r w:rsidRPr="004939E7">
        <w:rPr>
          <w:rFonts w:ascii="Arial" w:hAnsi="Arial" w:cs="Arial"/>
          <w:color w:val="67BA50"/>
          <w:spacing w:val="-20"/>
          <w:sz w:val="48"/>
        </w:rPr>
        <w:t>u</w:t>
      </w:r>
      <w:r w:rsidRPr="004939E7">
        <w:rPr>
          <w:rFonts w:ascii="Arial" w:hAnsi="Arial" w:cs="Arial"/>
          <w:color w:val="67BA50"/>
          <w:spacing w:val="-30"/>
          <w:sz w:val="48"/>
        </w:rPr>
        <w:t>t</w:t>
      </w:r>
      <w:r w:rsidRPr="004939E7">
        <w:rPr>
          <w:rFonts w:ascii="Arial" w:hAnsi="Arial" w:cs="Arial"/>
          <w:color w:val="67BA50"/>
          <w:spacing w:val="-15"/>
          <w:sz w:val="48"/>
        </w:rPr>
        <w:t>p</w:t>
      </w:r>
      <w:r w:rsidRPr="004939E7">
        <w:rPr>
          <w:rFonts w:ascii="Arial" w:hAnsi="Arial" w:cs="Arial"/>
          <w:color w:val="67BA50"/>
          <w:spacing w:val="-20"/>
          <w:sz w:val="48"/>
        </w:rPr>
        <w:t>u</w:t>
      </w:r>
      <w:r w:rsidRPr="004939E7">
        <w:rPr>
          <w:rFonts w:ascii="Arial" w:hAnsi="Arial" w:cs="Arial"/>
          <w:color w:val="67BA50"/>
          <w:spacing w:val="-39"/>
          <w:sz w:val="48"/>
        </w:rPr>
        <w:t>t</w:t>
      </w:r>
      <w:r w:rsidRPr="004939E7">
        <w:rPr>
          <w:rFonts w:ascii="Arial" w:hAnsi="Arial" w:cs="Arial"/>
          <w:color w:val="67BA50"/>
          <w:sz w:val="48"/>
        </w:rPr>
        <w:t>s/</w:t>
      </w:r>
      <w:r w:rsidRPr="004939E7">
        <w:rPr>
          <w:rFonts w:ascii="Arial" w:hAnsi="Arial" w:cs="Arial"/>
          <w:color w:val="67BA50"/>
          <w:spacing w:val="-23"/>
          <w:sz w:val="48"/>
        </w:rPr>
        <w:t>D</w:t>
      </w:r>
      <w:r w:rsidRPr="004939E7">
        <w:rPr>
          <w:rFonts w:ascii="Arial" w:hAnsi="Arial" w:cs="Arial"/>
          <w:color w:val="67BA50"/>
          <w:spacing w:val="-12"/>
          <w:sz w:val="48"/>
        </w:rPr>
        <w:t>e</w:t>
      </w:r>
      <w:r w:rsidRPr="004939E7">
        <w:rPr>
          <w:rFonts w:ascii="Arial" w:hAnsi="Arial" w:cs="Arial"/>
          <w:color w:val="67BA50"/>
          <w:spacing w:val="-23"/>
          <w:sz w:val="48"/>
        </w:rPr>
        <w:t>l</w:t>
      </w:r>
      <w:r w:rsidRPr="004939E7">
        <w:rPr>
          <w:rFonts w:ascii="Arial" w:hAnsi="Arial" w:cs="Arial"/>
          <w:color w:val="67BA50"/>
          <w:spacing w:val="-12"/>
          <w:sz w:val="48"/>
        </w:rPr>
        <w:t>i</w:t>
      </w:r>
      <w:r w:rsidRPr="004939E7">
        <w:rPr>
          <w:rFonts w:ascii="Arial" w:hAnsi="Arial" w:cs="Arial"/>
          <w:color w:val="67BA50"/>
          <w:spacing w:val="-25"/>
          <w:sz w:val="48"/>
        </w:rPr>
        <w:t>v</w:t>
      </w:r>
      <w:r w:rsidRPr="004939E7">
        <w:rPr>
          <w:rFonts w:ascii="Arial" w:hAnsi="Arial" w:cs="Arial"/>
          <w:color w:val="67BA50"/>
          <w:spacing w:val="-23"/>
          <w:sz w:val="48"/>
        </w:rPr>
        <w:t>e</w:t>
      </w:r>
      <w:r w:rsidRPr="004939E7">
        <w:rPr>
          <w:rFonts w:ascii="Arial" w:hAnsi="Arial" w:cs="Arial"/>
          <w:color w:val="67BA50"/>
          <w:sz w:val="48"/>
        </w:rPr>
        <w:t>ra</w:t>
      </w:r>
      <w:r w:rsidRPr="004939E7">
        <w:rPr>
          <w:rFonts w:ascii="Arial" w:hAnsi="Arial" w:cs="Arial"/>
          <w:color w:val="67BA50"/>
          <w:spacing w:val="-17"/>
          <w:sz w:val="48"/>
        </w:rPr>
        <w:t>b</w:t>
      </w:r>
      <w:r w:rsidRPr="004939E7">
        <w:rPr>
          <w:rFonts w:ascii="Arial" w:hAnsi="Arial" w:cs="Arial"/>
          <w:color w:val="67BA50"/>
          <w:spacing w:val="-14"/>
          <w:sz w:val="48"/>
        </w:rPr>
        <w:t>l</w:t>
      </w:r>
      <w:r w:rsidRPr="004939E7">
        <w:rPr>
          <w:rFonts w:ascii="Arial" w:hAnsi="Arial" w:cs="Arial"/>
          <w:color w:val="67BA50"/>
          <w:spacing w:val="-9"/>
          <w:sz w:val="48"/>
        </w:rPr>
        <w:t>e</w:t>
      </w:r>
      <w:r w:rsidRPr="004939E7">
        <w:rPr>
          <w:rFonts w:ascii="Arial" w:hAnsi="Arial" w:cs="Arial"/>
          <w:color w:val="67BA50"/>
          <w:sz w:val="48"/>
        </w:rPr>
        <w:t>s</w:t>
      </w:r>
    </w:p>
    <w:p w14:paraId="253F19CA" w14:textId="77777777" w:rsidR="00F15A5A" w:rsidRPr="004939E7" w:rsidRDefault="00F15A5A">
      <w:pPr>
        <w:spacing w:before="2"/>
        <w:rPr>
          <w:rFonts w:ascii="Arial" w:eastAsia="Cheddar Jack" w:hAnsi="Arial" w:cs="Arial"/>
          <w:sz w:val="18"/>
          <w:szCs w:val="18"/>
        </w:rPr>
      </w:pPr>
    </w:p>
    <w:p w14:paraId="00CD1CEC" w14:textId="1B8563D3" w:rsidR="00F15A5A" w:rsidRPr="004939E7" w:rsidRDefault="004939E7">
      <w:pPr>
        <w:pStyle w:val="BodyText"/>
        <w:tabs>
          <w:tab w:val="left" w:pos="9718"/>
        </w:tabs>
        <w:spacing w:before="58"/>
        <w:rPr>
          <w:rFonts w:ascii="Arial" w:hAnsi="Arial" w:cs="Arial"/>
        </w:rPr>
      </w:pPr>
      <w:r w:rsidRPr="004939E7">
        <w:rPr>
          <w:rFonts w:ascii="Arial" w:hAnsi="Arial" w:cs="Arial"/>
        </w:rPr>
        <w:pict w14:anchorId="1451DF61">
          <v:group id="_x0000_s1032" style="position:absolute;left:0;text-align:left;margin-left:115.3pt;margin-top:11.9pt;width:.1pt;height:.1pt;z-index:-251656704;mso-position-horizontal-relative:page" coordorigin="2306,238" coordsize="2,2">
            <v:shape id="_x0000_s1033" style="position:absolute;left:2306;top:238;width:2;height:2" coordorigin="2306,238" coordsize="0,0" path="m2306,238l2306,238e" filled="f" strokecolor="#767c7f" strokeweight="1pt">
              <v:path arrowok="t"/>
            </v:shape>
            <w10:wrap anchorx="page"/>
          </v:group>
        </w:pict>
      </w:r>
      <w:r w:rsidRPr="004939E7">
        <w:rPr>
          <w:rFonts w:ascii="Arial" w:hAnsi="Arial" w:cs="Arial"/>
        </w:rPr>
        <w:pict w14:anchorId="23F3458F">
          <v:group id="_x0000_s1030" style="position:absolute;left:0;text-align:left;margin-left:523.9pt;margin-top:11.9pt;width:.1pt;height:.1pt;z-index:251656704;mso-position-horizontal-relative:page" coordorigin="10478,238" coordsize="2,2">
            <v:shape id="_x0000_s1031" style="position:absolute;left:10478;top:238;width:2;height:2" coordorigin="10478,238" coordsize="0,0" path="m10478,238l10478,238e" filled="f" strokecolor="#767c7f" strokeweight="1pt">
              <v:path arrowok="t"/>
            </v:shape>
            <w10:wrap anchorx="page"/>
          </v:group>
        </w:pict>
      </w:r>
      <w:r w:rsidR="00E81221" w:rsidRPr="004939E7">
        <w:rPr>
          <w:rFonts w:ascii="Arial" w:hAnsi="Arial" w:cs="Arial"/>
          <w:color w:val="006CB1"/>
          <w:spacing w:val="10"/>
        </w:rPr>
        <w:t>PROJECT</w:t>
      </w:r>
      <w:r w:rsidR="00E81221" w:rsidRPr="004939E7">
        <w:rPr>
          <w:rFonts w:ascii="Arial" w:hAnsi="Arial" w:cs="Arial"/>
          <w:color w:val="006CB1"/>
          <w:spacing w:val="1"/>
        </w:rPr>
        <w:t xml:space="preserve"> </w:t>
      </w:r>
      <w:r w:rsidR="00E81221" w:rsidRPr="004939E7">
        <w:rPr>
          <w:rFonts w:ascii="Arial" w:hAnsi="Arial" w:cs="Arial"/>
          <w:color w:val="006CB1"/>
          <w:spacing w:val="10"/>
        </w:rPr>
        <w:t>TITLE:</w:t>
      </w:r>
      <w:bookmarkStart w:id="0" w:name="_GoBack"/>
      <w:bookmarkEnd w:id="0"/>
    </w:p>
    <w:p w14:paraId="57DB4899" w14:textId="77777777" w:rsidR="00F15A5A" w:rsidRPr="004939E7" w:rsidRDefault="00F15A5A">
      <w:pPr>
        <w:spacing w:before="11"/>
        <w:rPr>
          <w:rFonts w:ascii="Arial" w:eastAsia="PT Sans" w:hAnsi="Arial" w:cs="Arial"/>
          <w:sz w:val="26"/>
          <w:szCs w:val="26"/>
        </w:rPr>
      </w:pPr>
    </w:p>
    <w:p w14:paraId="127CFEA3" w14:textId="77777777" w:rsidR="00F15A5A" w:rsidRPr="004939E7" w:rsidRDefault="00E81221">
      <w:pPr>
        <w:pStyle w:val="BodyText"/>
        <w:spacing w:before="0"/>
        <w:rPr>
          <w:rFonts w:ascii="Arial" w:hAnsi="Arial" w:cs="Arial"/>
        </w:rPr>
      </w:pPr>
      <w:r w:rsidRPr="004939E7">
        <w:rPr>
          <w:rFonts w:ascii="Arial" w:hAnsi="Arial" w:cs="Arial"/>
          <w:color w:val="006CB1"/>
          <w:spacing w:val="11"/>
        </w:rPr>
        <w:t>EXPLANATION/EXAMPLES</w:t>
      </w:r>
      <w:r w:rsidRPr="004939E7">
        <w:rPr>
          <w:rFonts w:ascii="Arial" w:hAnsi="Arial" w:cs="Arial"/>
          <w:color w:val="006CB1"/>
          <w:spacing w:val="14"/>
        </w:rPr>
        <w:t xml:space="preserve"> </w:t>
      </w:r>
      <w:r w:rsidRPr="004939E7">
        <w:rPr>
          <w:rFonts w:ascii="Arial" w:hAnsi="Arial" w:cs="Arial"/>
          <w:color w:val="006CB1"/>
          <w:spacing w:val="7"/>
        </w:rPr>
        <w:t>BELOW:</w:t>
      </w:r>
    </w:p>
    <w:p w14:paraId="6041651E" w14:textId="77777777" w:rsidR="00F15A5A" w:rsidRPr="004939E7" w:rsidRDefault="00E81221">
      <w:pPr>
        <w:pStyle w:val="BodyText"/>
        <w:numPr>
          <w:ilvl w:val="0"/>
          <w:numId w:val="1"/>
        </w:numPr>
        <w:tabs>
          <w:tab w:val="left" w:pos="394"/>
        </w:tabs>
        <w:ind w:firstLine="16"/>
        <w:rPr>
          <w:rFonts w:ascii="Arial" w:hAnsi="Arial" w:cs="Arial"/>
        </w:rPr>
      </w:pPr>
      <w:r w:rsidRPr="004939E7">
        <w:rPr>
          <w:rFonts w:ascii="Arial" w:hAnsi="Arial" w:cs="Arial"/>
          <w:color w:val="231F20"/>
          <w:spacing w:val="-1"/>
        </w:rPr>
        <w:t>Strategies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1"/>
        </w:rPr>
        <w:t>refers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1"/>
        </w:rPr>
        <w:t>to</w:t>
      </w:r>
      <w:r w:rsidRPr="004939E7">
        <w:rPr>
          <w:rFonts w:ascii="Arial" w:hAnsi="Arial" w:cs="Arial"/>
          <w:color w:val="231F20"/>
        </w:rPr>
        <w:t xml:space="preserve"> the </w:t>
      </w:r>
      <w:r w:rsidRPr="004939E7">
        <w:rPr>
          <w:rFonts w:ascii="Arial" w:hAnsi="Arial" w:cs="Arial"/>
          <w:color w:val="231F20"/>
          <w:spacing w:val="-1"/>
        </w:rPr>
        <w:t>overarching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1"/>
        </w:rPr>
        <w:t>statement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2"/>
        </w:rPr>
        <w:t>of</w:t>
      </w:r>
      <w:r w:rsidRPr="004939E7">
        <w:rPr>
          <w:rFonts w:ascii="Arial" w:hAnsi="Arial" w:cs="Arial"/>
          <w:color w:val="231F20"/>
        </w:rPr>
        <w:t xml:space="preserve"> what will be undertaken</w:t>
      </w:r>
    </w:p>
    <w:p w14:paraId="47D108B0" w14:textId="77777777" w:rsidR="00F15A5A" w:rsidRPr="004939E7" w:rsidRDefault="00E81221">
      <w:pPr>
        <w:pStyle w:val="BodyText"/>
        <w:numPr>
          <w:ilvl w:val="0"/>
          <w:numId w:val="1"/>
        </w:numPr>
        <w:tabs>
          <w:tab w:val="left" w:pos="394"/>
        </w:tabs>
        <w:ind w:left="393"/>
        <w:rPr>
          <w:rFonts w:ascii="Arial" w:hAnsi="Arial" w:cs="Arial"/>
        </w:rPr>
      </w:pPr>
      <w:r w:rsidRPr="004939E7">
        <w:rPr>
          <w:rFonts w:ascii="Arial" w:hAnsi="Arial" w:cs="Arial"/>
          <w:color w:val="231F20"/>
          <w:spacing w:val="-1"/>
        </w:rPr>
        <w:t>Activities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1"/>
        </w:rPr>
        <w:t>refers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1"/>
        </w:rPr>
        <w:t>to</w:t>
      </w:r>
      <w:r w:rsidRPr="004939E7">
        <w:rPr>
          <w:rFonts w:ascii="Arial" w:hAnsi="Arial" w:cs="Arial"/>
          <w:color w:val="231F20"/>
        </w:rPr>
        <w:t xml:space="preserve"> the activities </w:t>
      </w:r>
      <w:r w:rsidRPr="004939E7">
        <w:rPr>
          <w:rFonts w:ascii="Arial" w:hAnsi="Arial" w:cs="Arial"/>
          <w:color w:val="231F20"/>
          <w:spacing w:val="-1"/>
        </w:rPr>
        <w:t>to</w:t>
      </w:r>
      <w:r w:rsidRPr="004939E7">
        <w:rPr>
          <w:rFonts w:ascii="Arial" w:hAnsi="Arial" w:cs="Arial"/>
          <w:color w:val="231F20"/>
        </w:rPr>
        <w:t xml:space="preserve"> be undertaken </w:t>
      </w:r>
      <w:r w:rsidRPr="004939E7">
        <w:rPr>
          <w:rFonts w:ascii="Arial" w:hAnsi="Arial" w:cs="Arial"/>
          <w:color w:val="231F20"/>
          <w:spacing w:val="-1"/>
        </w:rPr>
        <w:t>to</w:t>
      </w:r>
      <w:r w:rsidRPr="004939E7">
        <w:rPr>
          <w:rFonts w:ascii="Arial" w:hAnsi="Arial" w:cs="Arial"/>
          <w:color w:val="231F20"/>
        </w:rPr>
        <w:t xml:space="preserve"> </w:t>
      </w:r>
      <w:r w:rsidRPr="004939E7">
        <w:rPr>
          <w:rFonts w:ascii="Arial" w:hAnsi="Arial" w:cs="Arial"/>
          <w:color w:val="231F20"/>
          <w:spacing w:val="-1"/>
        </w:rPr>
        <w:t>achieve</w:t>
      </w:r>
      <w:r w:rsidRPr="004939E7">
        <w:rPr>
          <w:rFonts w:ascii="Arial" w:hAnsi="Arial" w:cs="Arial"/>
          <w:color w:val="231F20"/>
        </w:rPr>
        <w:t xml:space="preserve"> the </w:t>
      </w:r>
      <w:r w:rsidRPr="004939E7">
        <w:rPr>
          <w:rFonts w:ascii="Arial" w:hAnsi="Arial" w:cs="Arial"/>
          <w:color w:val="231F20"/>
          <w:spacing w:val="-1"/>
        </w:rPr>
        <w:t>strategy</w:t>
      </w:r>
    </w:p>
    <w:p w14:paraId="39472B25" w14:textId="77777777" w:rsidR="00F15A5A" w:rsidRPr="004939E7" w:rsidRDefault="004939E7">
      <w:pPr>
        <w:pStyle w:val="BodyText"/>
        <w:numPr>
          <w:ilvl w:val="0"/>
          <w:numId w:val="1"/>
        </w:numPr>
        <w:tabs>
          <w:tab w:val="left" w:pos="394"/>
        </w:tabs>
        <w:spacing w:line="611" w:lineRule="auto"/>
        <w:ind w:right="5438" w:firstLine="16"/>
        <w:rPr>
          <w:rFonts w:ascii="Arial" w:hAnsi="Arial" w:cs="Arial"/>
        </w:rPr>
      </w:pPr>
      <w:r w:rsidRPr="004939E7">
        <w:rPr>
          <w:rFonts w:ascii="Arial" w:hAnsi="Arial" w:cs="Arial"/>
        </w:rPr>
        <w:pict w14:anchorId="46C0571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42.5pt;margin-top:48.8pt;width:482pt;height:481.1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1"/>
                    <w:gridCol w:w="1587"/>
                    <w:gridCol w:w="879"/>
                    <w:gridCol w:w="879"/>
                    <w:gridCol w:w="879"/>
                    <w:gridCol w:w="879"/>
                    <w:gridCol w:w="1434"/>
                    <w:gridCol w:w="1644"/>
                  </w:tblGrid>
                  <w:tr w:rsidR="00F15A5A" w14:paraId="5C1440CC" w14:textId="77777777">
                    <w:trPr>
                      <w:trHeight w:hRule="exact" w:val="683"/>
                    </w:trPr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5BD8F207" w14:textId="77777777" w:rsidR="00F15A5A" w:rsidRDefault="00F15A5A">
                        <w:pPr>
                          <w:pStyle w:val="TableParagraph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CC9E1FE" w14:textId="77777777" w:rsidR="00F15A5A" w:rsidRDefault="00E81221">
                        <w:pPr>
                          <w:pStyle w:val="TableParagraph"/>
                          <w:spacing w:before="98"/>
                          <w:ind w:left="249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/>
                            <w:color w:val="FFFFFF"/>
                            <w:spacing w:val="10"/>
                            <w:sz w:val="16"/>
                          </w:rPr>
                          <w:t>STRATEGIES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57EF92E1" w14:textId="77777777" w:rsidR="00F15A5A" w:rsidRDefault="00F15A5A">
                        <w:pPr>
                          <w:pStyle w:val="TableParagraph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CE2B821" w14:textId="77777777" w:rsidR="00F15A5A" w:rsidRDefault="00E81221">
                        <w:pPr>
                          <w:pStyle w:val="TableParagraph"/>
                          <w:spacing w:before="98"/>
                          <w:ind w:left="358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/>
                            <w:color w:val="FFFFFF"/>
                            <w:spacing w:val="11"/>
                            <w:sz w:val="16"/>
                          </w:rPr>
                          <w:t>ACTIVITIES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40BE7D2A" w14:textId="77777777" w:rsidR="00F15A5A" w:rsidRDefault="00F15A5A">
                        <w:pPr>
                          <w:pStyle w:val="TableParagraph"/>
                          <w:spacing w:before="2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6D4906B" w14:textId="77777777" w:rsidR="00F15A5A" w:rsidRDefault="00E81221">
                        <w:pPr>
                          <w:pStyle w:val="TableParagraph"/>
                          <w:spacing w:line="200" w:lineRule="exact"/>
                          <w:ind w:left="264" w:right="65" w:hanging="179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sz w:val="16"/>
                            <w:szCs w:val="16"/>
                          </w:rPr>
                          <w:t>SEP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position w:val="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sz w:val="16"/>
                            <w:szCs w:val="16"/>
                          </w:rPr>
                          <w:t>DEC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z w:val="16"/>
                            <w:szCs w:val="16"/>
                          </w:rPr>
                          <w:t>2015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03B542C0" w14:textId="77777777" w:rsidR="00F15A5A" w:rsidRDefault="00F15A5A">
                        <w:pPr>
                          <w:pStyle w:val="TableParagraph"/>
                          <w:spacing w:before="2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BCE661D" w14:textId="77777777" w:rsidR="00F15A5A" w:rsidRDefault="00E81221">
                        <w:pPr>
                          <w:pStyle w:val="TableParagraph"/>
                          <w:spacing w:line="200" w:lineRule="exact"/>
                          <w:ind w:left="264" w:right="79" w:hanging="179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 w:eastAsia="PT Sans" w:hAnsi="PT Sans" w:cs="PT Sans"/>
                            <w:color w:val="FFFFFF"/>
                            <w:spacing w:val="6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6"/>
                            <w:position w:val="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6"/>
                            <w:sz w:val="16"/>
                            <w:szCs w:val="16"/>
                          </w:rPr>
                          <w:t>MAY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18304060" w14:textId="77777777" w:rsidR="00F15A5A" w:rsidRDefault="00F15A5A">
                        <w:pPr>
                          <w:pStyle w:val="TableParagraph"/>
                          <w:spacing w:before="2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E22748D" w14:textId="77777777" w:rsidR="00F15A5A" w:rsidRDefault="00E81221">
                        <w:pPr>
                          <w:pStyle w:val="TableParagraph"/>
                          <w:spacing w:line="200" w:lineRule="exact"/>
                          <w:ind w:left="264" w:right="66" w:hanging="178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sz w:val="16"/>
                            <w:szCs w:val="16"/>
                          </w:rPr>
                          <w:t>JUN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position w:val="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sz w:val="16"/>
                            <w:szCs w:val="16"/>
                          </w:rPr>
                          <w:t>DEC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5ADDF83F" w14:textId="77777777" w:rsidR="00F15A5A" w:rsidRDefault="00F15A5A">
                        <w:pPr>
                          <w:pStyle w:val="TableParagraph"/>
                          <w:spacing w:before="2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0897D7A" w14:textId="77777777" w:rsidR="00F15A5A" w:rsidRDefault="00E81221">
                        <w:pPr>
                          <w:pStyle w:val="TableParagraph"/>
                          <w:spacing w:line="200" w:lineRule="exact"/>
                          <w:ind w:left="269" w:right="76" w:hanging="178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position w:val="1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10"/>
                            <w:sz w:val="16"/>
                            <w:szCs w:val="16"/>
                          </w:rPr>
                          <w:t>APR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PT Sans" w:eastAsia="PT Sans" w:hAnsi="PT Sans" w:cs="PT Sans"/>
                            <w:color w:val="FFFFFF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2" w:space="0" w:color="939598"/>
                          <w:right w:val="single" w:sz="1" w:space="0" w:color="006CB1"/>
                        </w:tcBorders>
                        <w:shd w:val="clear" w:color="auto" w:fill="006CB1"/>
                      </w:tcPr>
                      <w:p w14:paraId="059F7D14" w14:textId="77777777" w:rsidR="00F15A5A" w:rsidRDefault="00F15A5A">
                        <w:pPr>
                          <w:pStyle w:val="TableParagraph"/>
                          <w:spacing w:before="2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28E0DE1" w14:textId="77777777" w:rsidR="00F15A5A" w:rsidRDefault="00E81221">
                        <w:pPr>
                          <w:pStyle w:val="TableParagraph"/>
                          <w:spacing w:line="200" w:lineRule="exact"/>
                          <w:ind w:left="564" w:right="226" w:hanging="329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/>
                            <w:color w:val="FFFFFF"/>
                            <w:spacing w:val="2"/>
                            <w:sz w:val="16"/>
                          </w:rPr>
                          <w:t>KEY</w:t>
                        </w:r>
                        <w:r>
                          <w:rPr>
                            <w:rFonts w:ascii="PT Sans"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FFFFFF"/>
                            <w:spacing w:val="2"/>
                            <w:sz w:val="16"/>
                          </w:rPr>
                          <w:t>PERSON/</w:t>
                        </w:r>
                        <w:r>
                          <w:rPr>
                            <w:rFonts w:ascii="PT Sans"/>
                            <w:color w:val="FFFFFF"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FFFFFF"/>
                            <w:spacing w:val="-1"/>
                            <w:sz w:val="16"/>
                          </w:rPr>
                          <w:t>ORG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1" w:space="0" w:color="006CB1"/>
                          <w:bottom w:val="single" w:sz="2" w:space="0" w:color="939598"/>
                          <w:right w:val="nil"/>
                        </w:tcBorders>
                        <w:shd w:val="clear" w:color="auto" w:fill="006CB1"/>
                      </w:tcPr>
                      <w:p w14:paraId="2EB7519F" w14:textId="77777777" w:rsidR="00F15A5A" w:rsidRDefault="00F15A5A">
                        <w:pPr>
                          <w:pStyle w:val="TableParagraph"/>
                          <w:spacing w:before="2"/>
                          <w:rPr>
                            <w:rFonts w:ascii="Nexa Bold" w:eastAsia="Nexa Bold" w:hAnsi="Nexa Bold" w:cs="Nexa 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9C31548" w14:textId="77777777" w:rsidR="00F15A5A" w:rsidRDefault="00E81221">
                        <w:pPr>
                          <w:pStyle w:val="TableParagraph"/>
                          <w:spacing w:line="200" w:lineRule="exact"/>
                          <w:ind w:left="447" w:right="202" w:hanging="240"/>
                          <w:rPr>
                            <w:rFonts w:ascii="PT Sans" w:eastAsia="PT Sans" w:hAnsi="PT Sans" w:cs="PT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T Sans"/>
                            <w:color w:val="FFFFFF"/>
                            <w:spacing w:val="10"/>
                            <w:sz w:val="16"/>
                          </w:rPr>
                          <w:t>DELIVERABLES/</w:t>
                        </w:r>
                        <w:r>
                          <w:rPr>
                            <w:rFonts w:ascii="PT Sans"/>
                            <w:color w:val="FFFFFF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FFFFFF"/>
                            <w:spacing w:val="12"/>
                            <w:sz w:val="16"/>
                          </w:rPr>
                          <w:t>OUTPUTS</w:t>
                        </w:r>
                      </w:p>
                    </w:tc>
                  </w:tr>
                  <w:tr w:rsidR="00F15A5A" w14:paraId="521BB290" w14:textId="77777777">
                    <w:trPr>
                      <w:trHeight w:hRule="exact" w:val="883"/>
                    </w:trPr>
                    <w:tc>
                      <w:tcPr>
                        <w:tcW w:w="1451" w:type="dxa"/>
                        <w:vMerge w:val="restart"/>
                        <w:tcBorders>
                          <w:top w:val="single" w:sz="2" w:space="0" w:color="939598"/>
                          <w:left w:val="single" w:sz="2" w:space="0" w:color="939598"/>
                          <w:right w:val="single" w:sz="1" w:space="0" w:color="939598"/>
                        </w:tcBorders>
                      </w:tcPr>
                      <w:p w14:paraId="1006C38E" w14:textId="77777777" w:rsidR="00F15A5A" w:rsidRDefault="00E81221">
                        <w:pPr>
                          <w:pStyle w:val="TableParagraph"/>
                          <w:spacing w:before="88" w:line="216" w:lineRule="exact"/>
                          <w:ind w:left="77" w:right="83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/>
                            <w:color w:val="231F20"/>
                            <w:spacing w:val="-2"/>
                            <w:sz w:val="18"/>
                          </w:rPr>
                          <w:t>Provide</w:t>
                        </w:r>
                        <w:r>
                          <w:rPr>
                            <w:rFonts w:ascii="PT Sans"/>
                            <w:color w:val="231F20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accredited</w:t>
                        </w:r>
                        <w:r>
                          <w:rPr>
                            <w:rFonts w:ascii="PT Sans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>training opportunities in</w:t>
                        </w:r>
                        <w:r>
                          <w:rPr>
                            <w:rFonts w:ascii="PT Sans"/>
                            <w:color w:val="231F20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food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preparation</w:t>
                        </w:r>
                        <w:r>
                          <w:rPr>
                            <w:rFonts w:ascii="PT Sans"/>
                            <w:color w:val="231F20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unemployed</w:t>
                        </w:r>
                        <w:r>
                          <w:rPr>
                            <w:rFonts w:ascii="PT Sans"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young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people.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6E88D236" w14:textId="77777777" w:rsidR="00F15A5A" w:rsidRDefault="00E81221">
                        <w:pPr>
                          <w:pStyle w:val="TableParagraph"/>
                          <w:spacing w:before="88" w:line="216" w:lineRule="exact"/>
                          <w:ind w:left="78" w:right="127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Liaise with </w:t>
                        </w:r>
                        <w:proofErr w:type="spellStart"/>
                        <w:r>
                          <w:rPr>
                            <w:rFonts w:ascii="PT Sans"/>
                            <w:color w:val="231F20"/>
                            <w:spacing w:val="-5"/>
                            <w:sz w:val="18"/>
                          </w:rPr>
                          <w:t>TasTAFE</w:t>
                        </w:r>
                        <w:proofErr w:type="spellEnd"/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secure</w:t>
                        </w:r>
                        <w:r>
                          <w:rPr>
                            <w:rFonts w:ascii="PT Sans"/>
                            <w:color w:val="231F20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>training schedule.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11F5413B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08D41F39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CBE7651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1CDEC80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3F6B3A2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2" w:space="0" w:color="939598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7A560C1D" w14:textId="77777777" w:rsidR="00F15A5A" w:rsidRDefault="00E81221">
                        <w:pPr>
                          <w:pStyle w:val="TableParagraph"/>
                          <w:spacing w:before="88" w:line="216" w:lineRule="exact"/>
                          <w:ind w:left="79" w:right="222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PT Sans"/>
                            <w:color w:val="231F20"/>
                            <w:spacing w:val="-5"/>
                            <w:sz w:val="18"/>
                          </w:rPr>
                          <w:t>TasTAFE</w:t>
                        </w:r>
                        <w:proofErr w:type="spellEnd"/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engaged</w:t>
                        </w:r>
                        <w:r>
                          <w:rPr>
                            <w:rFonts w:ascii="PT Sans"/>
                            <w:color w:val="231F20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to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2"/>
                            <w:sz w:val="18"/>
                          </w:rPr>
                          <w:t>deliver.</w:t>
                        </w:r>
                      </w:p>
                    </w:tc>
                  </w:tr>
                  <w:tr w:rsidR="00F15A5A" w14:paraId="40A86EC5" w14:textId="77777777">
                    <w:trPr>
                      <w:trHeight w:hRule="exact" w:val="442"/>
                    </w:trPr>
                    <w:tc>
                      <w:tcPr>
                        <w:tcW w:w="1451" w:type="dxa"/>
                        <w:vMerge/>
                        <w:tcBorders>
                          <w:left w:val="single" w:sz="2" w:space="0" w:color="939598"/>
                          <w:right w:val="single" w:sz="1" w:space="0" w:color="939598"/>
                        </w:tcBorders>
                      </w:tcPr>
                      <w:p w14:paraId="0B9E2C3C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E13BF2E" w14:textId="77777777" w:rsidR="00F15A5A" w:rsidRDefault="00E81221">
                        <w:pPr>
                          <w:pStyle w:val="TableParagraph"/>
                          <w:spacing w:before="79"/>
                          <w:ind w:left="78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Conduct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training.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669A2931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432B22B4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68DF2E6D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55050009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BDF3D73" w14:textId="77777777" w:rsidR="00F15A5A" w:rsidRDefault="00E81221">
                        <w:pPr>
                          <w:pStyle w:val="TableParagraph"/>
                          <w:spacing w:before="79"/>
                          <w:ind w:left="78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PT Sans"/>
                            <w:color w:val="231F20"/>
                            <w:spacing w:val="-5"/>
                            <w:sz w:val="18"/>
                          </w:rPr>
                          <w:t>TasTAFE</w:t>
                        </w:r>
                        <w:proofErr w:type="spellEnd"/>
                      </w:p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7E4538FE" w14:textId="77777777" w:rsidR="00F15A5A" w:rsidRDefault="00E81221">
                        <w:pPr>
                          <w:pStyle w:val="TableParagraph"/>
                          <w:spacing w:before="79"/>
                          <w:ind w:left="79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/>
                            <w:color w:val="231F20"/>
                            <w:spacing w:val="-3"/>
                            <w:sz w:val="18"/>
                          </w:rPr>
                          <w:t>Training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delivered.</w:t>
                        </w:r>
                      </w:p>
                    </w:tc>
                  </w:tr>
                  <w:tr w:rsidR="00F15A5A" w14:paraId="69FDFA4D" w14:textId="77777777">
                    <w:trPr>
                      <w:trHeight w:hRule="exact" w:val="809"/>
                    </w:trPr>
                    <w:tc>
                      <w:tcPr>
                        <w:tcW w:w="1451" w:type="dxa"/>
                        <w:vMerge/>
                        <w:tcBorders>
                          <w:left w:val="single" w:sz="2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8AE5735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73544559" w14:textId="77777777" w:rsidR="00F15A5A" w:rsidRDefault="00E81221">
                        <w:pPr>
                          <w:pStyle w:val="TableParagraph"/>
                          <w:spacing w:before="79" w:line="224" w:lineRule="exact"/>
                          <w:ind w:left="78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Award</w:t>
                        </w:r>
                        <w:r>
                          <w:rPr>
                            <w:rFonts w:ascii="PT Sans"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certificates</w:t>
                        </w:r>
                      </w:p>
                      <w:p w14:paraId="02F550E9" w14:textId="77777777" w:rsidR="00F15A5A" w:rsidRDefault="00E81221">
                        <w:pPr>
                          <w:pStyle w:val="TableParagraph"/>
                          <w:spacing w:before="2" w:line="216" w:lineRule="exact"/>
                          <w:ind w:left="78" w:right="377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for</w:t>
                        </w:r>
                        <w:proofErr w:type="gramEnd"/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completion</w:t>
                        </w:r>
                        <w:r>
                          <w:rPr>
                            <w:rFonts w:ascii="PT Sans"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training.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182DAB93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2B1BF156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6A062CEF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  <w:shd w:val="clear" w:color="auto" w:fill="D9D9D9"/>
                      </w:tcPr>
                      <w:p w14:paraId="09F6AB9D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572250E5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5A863722" w14:textId="77777777" w:rsidR="00F15A5A" w:rsidRDefault="00E81221">
                        <w:pPr>
                          <w:pStyle w:val="TableParagraph"/>
                          <w:spacing w:before="89" w:line="216" w:lineRule="exact"/>
                          <w:ind w:left="79" w:right="63"/>
                          <w:rPr>
                            <w:rFonts w:ascii="PT Sans" w:eastAsia="PT Sans" w:hAnsi="PT Sans" w:cs="PT San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PT Sans"/>
                            <w:color w:val="231F20"/>
                            <w:spacing w:val="-2"/>
                            <w:sz w:val="18"/>
                          </w:rPr>
                          <w:t>xxx</w:t>
                        </w:r>
                        <w:proofErr w:type="gramEnd"/>
                        <w:r>
                          <w:rPr>
                            <w:rFonts w:ascii="PT Sans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>participants</w:t>
                        </w:r>
                        <w:r>
                          <w:rPr>
                            <w:rFonts w:ascii="PT Sans"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PT Sans"/>
                            <w:color w:val="231F20"/>
                            <w:spacing w:val="-1"/>
                            <w:sz w:val="18"/>
                          </w:rPr>
                          <w:t>completed</w:t>
                        </w:r>
                        <w:r>
                          <w:rPr>
                            <w:rFonts w:ascii="PT Sans"/>
                            <w:color w:val="231F20"/>
                            <w:sz w:val="18"/>
                          </w:rPr>
                          <w:t xml:space="preserve"> training.</w:t>
                        </w:r>
                      </w:p>
                    </w:tc>
                  </w:tr>
                  <w:tr w:rsidR="00F15A5A" w14:paraId="360C04CD" w14:textId="77777777">
                    <w:trPr>
                      <w:trHeight w:hRule="exact" w:val="1133"/>
                    </w:trPr>
                    <w:tc>
                      <w:tcPr>
                        <w:tcW w:w="1451" w:type="dxa"/>
                        <w:tcBorders>
                          <w:top w:val="single" w:sz="1" w:space="0" w:color="231F20"/>
                          <w:left w:val="single" w:sz="2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F784BD7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55025836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55FEF90A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1A4E447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DD643FF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FFB5D10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292DF6F8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63685EDC" w14:textId="77777777" w:rsidR="00F15A5A" w:rsidRDefault="00F15A5A"/>
                    </w:tc>
                  </w:tr>
                  <w:tr w:rsidR="00F15A5A" w14:paraId="6F1DD15A" w14:textId="77777777">
                    <w:trPr>
                      <w:trHeight w:hRule="exact" w:val="1134"/>
                    </w:trPr>
                    <w:tc>
                      <w:tcPr>
                        <w:tcW w:w="1451" w:type="dxa"/>
                        <w:tcBorders>
                          <w:top w:val="single" w:sz="1" w:space="0" w:color="231F20"/>
                          <w:left w:val="single" w:sz="2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0620EF03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87E04F5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5590EDB0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3FB6C1A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F6F0241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70B64529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B883606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538D4F08" w14:textId="77777777" w:rsidR="00F15A5A" w:rsidRDefault="00F15A5A"/>
                    </w:tc>
                  </w:tr>
                  <w:tr w:rsidR="00F15A5A" w14:paraId="62C7BD95" w14:textId="77777777">
                    <w:trPr>
                      <w:trHeight w:hRule="exact" w:val="1134"/>
                    </w:trPr>
                    <w:tc>
                      <w:tcPr>
                        <w:tcW w:w="1451" w:type="dxa"/>
                        <w:tcBorders>
                          <w:top w:val="single" w:sz="1" w:space="0" w:color="231F20"/>
                          <w:left w:val="single" w:sz="2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65F555AA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0FE45139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50CB1DA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30FD03D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60B4780B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066E2D91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4BD6D8E9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0C4C3631" w14:textId="77777777" w:rsidR="00F15A5A" w:rsidRDefault="00F15A5A"/>
                    </w:tc>
                  </w:tr>
                  <w:tr w:rsidR="00F15A5A" w14:paraId="7618992D" w14:textId="77777777">
                    <w:trPr>
                      <w:trHeight w:hRule="exact" w:val="1134"/>
                    </w:trPr>
                    <w:tc>
                      <w:tcPr>
                        <w:tcW w:w="1451" w:type="dxa"/>
                        <w:tcBorders>
                          <w:top w:val="single" w:sz="1" w:space="0" w:color="231F20"/>
                          <w:left w:val="single" w:sz="2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23C0D76B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814F8FE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7A0E8F0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13150FAA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2A06A362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5BB6AA09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09A60765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4176654A" w14:textId="77777777" w:rsidR="00F15A5A" w:rsidRDefault="00F15A5A"/>
                    </w:tc>
                  </w:tr>
                  <w:tr w:rsidR="00F15A5A" w14:paraId="5D437FB3" w14:textId="77777777">
                    <w:trPr>
                      <w:trHeight w:hRule="exact" w:val="1134"/>
                    </w:trPr>
                    <w:tc>
                      <w:tcPr>
                        <w:tcW w:w="1451" w:type="dxa"/>
                        <w:tcBorders>
                          <w:top w:val="single" w:sz="1" w:space="0" w:color="231F20"/>
                          <w:left w:val="single" w:sz="2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28B956A0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693CF497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62803519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6B81DDAA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7021BDF0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598091B4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1" w:space="0" w:color="939598"/>
                        </w:tcBorders>
                      </w:tcPr>
                      <w:p w14:paraId="3462876C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1" w:space="0" w:color="231F20"/>
                          <w:right w:val="single" w:sz="2" w:space="0" w:color="939598"/>
                        </w:tcBorders>
                      </w:tcPr>
                      <w:p w14:paraId="42F21CB1" w14:textId="77777777" w:rsidR="00F15A5A" w:rsidRDefault="00F15A5A"/>
                    </w:tc>
                  </w:tr>
                  <w:tr w:rsidR="00F15A5A" w14:paraId="2A99CC66" w14:textId="77777777">
                    <w:trPr>
                      <w:trHeight w:hRule="exact" w:val="1134"/>
                    </w:trPr>
                    <w:tc>
                      <w:tcPr>
                        <w:tcW w:w="1451" w:type="dxa"/>
                        <w:tcBorders>
                          <w:top w:val="single" w:sz="1" w:space="0" w:color="231F20"/>
                          <w:left w:val="single" w:sz="2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0186E839" w14:textId="77777777" w:rsidR="00F15A5A" w:rsidRDefault="00F15A5A"/>
                    </w:tc>
                    <w:tc>
                      <w:tcPr>
                        <w:tcW w:w="1587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2F877F4A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7C2B16A4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1C109857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43B0FC20" w14:textId="77777777" w:rsidR="00F15A5A" w:rsidRDefault="00F15A5A"/>
                    </w:tc>
                    <w:tc>
                      <w:tcPr>
                        <w:tcW w:w="879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77C52C24" w14:textId="77777777" w:rsidR="00F15A5A" w:rsidRDefault="00F15A5A"/>
                    </w:tc>
                    <w:tc>
                      <w:tcPr>
                        <w:tcW w:w="143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1" w:space="0" w:color="939598"/>
                        </w:tcBorders>
                      </w:tcPr>
                      <w:p w14:paraId="623B5D15" w14:textId="77777777" w:rsidR="00F15A5A" w:rsidRDefault="00F15A5A"/>
                    </w:tc>
                    <w:tc>
                      <w:tcPr>
                        <w:tcW w:w="1644" w:type="dxa"/>
                        <w:tcBorders>
                          <w:top w:val="single" w:sz="1" w:space="0" w:color="231F20"/>
                          <w:left w:val="single" w:sz="1" w:space="0" w:color="939598"/>
                          <w:bottom w:val="single" w:sz="2" w:space="0" w:color="939598"/>
                          <w:right w:val="single" w:sz="2" w:space="0" w:color="939598"/>
                        </w:tcBorders>
                      </w:tcPr>
                      <w:p w14:paraId="1A6EE026" w14:textId="77777777" w:rsidR="00F15A5A" w:rsidRDefault="00F15A5A"/>
                    </w:tc>
                  </w:tr>
                </w:tbl>
                <w:p w14:paraId="6943408A" w14:textId="77777777" w:rsidR="00F15A5A" w:rsidRDefault="00F15A5A"/>
              </w:txbxContent>
            </v:textbox>
            <w10:wrap anchorx="page"/>
          </v:shape>
        </w:pict>
      </w:r>
      <w:r w:rsidR="00E81221" w:rsidRPr="004939E7">
        <w:rPr>
          <w:rFonts w:ascii="Arial" w:hAnsi="Arial" w:cs="Arial"/>
          <w:color w:val="231F20"/>
          <w:spacing w:val="-1"/>
        </w:rPr>
        <w:t>Deliverables</w:t>
      </w:r>
      <w:r w:rsidR="00E81221" w:rsidRPr="004939E7">
        <w:rPr>
          <w:rFonts w:ascii="Arial" w:hAnsi="Arial" w:cs="Arial"/>
          <w:color w:val="231F20"/>
        </w:rPr>
        <w:t xml:space="preserve"> </w:t>
      </w:r>
      <w:r w:rsidR="00E81221" w:rsidRPr="004939E7">
        <w:rPr>
          <w:rFonts w:ascii="Arial" w:hAnsi="Arial" w:cs="Arial"/>
          <w:color w:val="231F20"/>
          <w:spacing w:val="-1"/>
        </w:rPr>
        <w:t>refers</w:t>
      </w:r>
      <w:r w:rsidR="00E81221" w:rsidRPr="004939E7">
        <w:rPr>
          <w:rFonts w:ascii="Arial" w:hAnsi="Arial" w:cs="Arial"/>
          <w:color w:val="231F20"/>
        </w:rPr>
        <w:t xml:space="preserve"> </w:t>
      </w:r>
      <w:r w:rsidR="00E81221" w:rsidRPr="004939E7">
        <w:rPr>
          <w:rFonts w:ascii="Arial" w:hAnsi="Arial" w:cs="Arial"/>
          <w:color w:val="231F20"/>
          <w:spacing w:val="-1"/>
        </w:rPr>
        <w:t>to</w:t>
      </w:r>
      <w:r w:rsidR="00E81221" w:rsidRPr="004939E7">
        <w:rPr>
          <w:rFonts w:ascii="Arial" w:hAnsi="Arial" w:cs="Arial"/>
          <w:color w:val="231F20"/>
        </w:rPr>
        <w:t xml:space="preserve"> the outputs gained from the activities</w:t>
      </w:r>
      <w:r w:rsidR="00E81221" w:rsidRPr="004939E7">
        <w:rPr>
          <w:rFonts w:ascii="Arial" w:hAnsi="Arial" w:cs="Arial"/>
          <w:color w:val="231F20"/>
          <w:spacing w:val="29"/>
        </w:rPr>
        <w:t xml:space="preserve"> </w:t>
      </w:r>
      <w:r w:rsidR="00E81221" w:rsidRPr="004939E7">
        <w:rPr>
          <w:rFonts w:ascii="Arial" w:hAnsi="Arial" w:cs="Arial"/>
          <w:color w:val="006CB1"/>
          <w:spacing w:val="11"/>
        </w:rPr>
        <w:t>OBJECTIVE</w:t>
      </w:r>
      <w:r w:rsidR="00E81221" w:rsidRPr="004939E7">
        <w:rPr>
          <w:rFonts w:ascii="Arial" w:hAnsi="Arial" w:cs="Arial"/>
          <w:color w:val="006CB1"/>
          <w:spacing w:val="7"/>
        </w:rPr>
        <w:t xml:space="preserve"> </w:t>
      </w:r>
      <w:r w:rsidR="00E81221" w:rsidRPr="004939E7">
        <w:rPr>
          <w:rFonts w:ascii="Arial" w:hAnsi="Arial" w:cs="Arial"/>
          <w:color w:val="006CB1"/>
        </w:rPr>
        <w:t>1</w:t>
      </w:r>
    </w:p>
    <w:p w14:paraId="7A4EF0CC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178B174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E3C85FB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02ECDC08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53C1DD52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F547865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769B90DB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9111D6A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30A24F17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5DC0E831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C987A8A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10A1D8B4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2C031954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0DEF7E3D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37CAB204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761C24B5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30B92B1E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AB7DF03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0AF34A03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326B195A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51B85761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27FCFB3B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2F3EDBDA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198516BC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21C5EA4A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0B9D101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3393EF14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D479254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4DC585F8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2DB152B0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06BDEA61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3ED546CF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170A3630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7DCD91BF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525D4313" w14:textId="77777777" w:rsidR="00F15A5A" w:rsidRPr="004939E7" w:rsidRDefault="00F15A5A">
      <w:pPr>
        <w:rPr>
          <w:rFonts w:ascii="Arial" w:eastAsia="PT Sans" w:hAnsi="Arial" w:cs="Arial"/>
          <w:sz w:val="20"/>
          <w:szCs w:val="20"/>
        </w:rPr>
      </w:pPr>
    </w:p>
    <w:p w14:paraId="5EE2FEF3" w14:textId="77777777" w:rsidR="00F15A5A" w:rsidRPr="004939E7" w:rsidRDefault="00F15A5A">
      <w:pPr>
        <w:spacing w:before="5"/>
        <w:rPr>
          <w:rFonts w:ascii="Arial" w:eastAsia="PT Sans" w:hAnsi="Arial" w:cs="Arial"/>
          <w:sz w:val="26"/>
          <w:szCs w:val="26"/>
        </w:rPr>
      </w:pPr>
    </w:p>
    <w:p w14:paraId="455BA251" w14:textId="77777777" w:rsidR="00F15A5A" w:rsidRPr="004939E7" w:rsidRDefault="00E81221">
      <w:pPr>
        <w:spacing w:before="58"/>
        <w:ind w:left="110"/>
        <w:rPr>
          <w:rFonts w:ascii="Arial" w:eastAsia="PT Sans" w:hAnsi="Arial" w:cs="Arial"/>
          <w:sz w:val="18"/>
          <w:szCs w:val="18"/>
        </w:rPr>
      </w:pPr>
      <w:r w:rsidRPr="004939E7">
        <w:rPr>
          <w:rFonts w:ascii="Arial" w:hAnsi="Arial" w:cs="Arial"/>
          <w:i/>
          <w:color w:val="006CB1"/>
          <w:spacing w:val="-1"/>
          <w:sz w:val="18"/>
        </w:rPr>
        <w:t>Add</w:t>
      </w:r>
      <w:r w:rsidRPr="004939E7">
        <w:rPr>
          <w:rFonts w:ascii="Arial" w:hAnsi="Arial" w:cs="Arial"/>
          <w:i/>
          <w:color w:val="006CB1"/>
          <w:sz w:val="18"/>
        </w:rPr>
        <w:t xml:space="preserve"> more</w:t>
      </w:r>
      <w:r w:rsidRPr="004939E7">
        <w:rPr>
          <w:rFonts w:ascii="Arial" w:hAnsi="Arial" w:cs="Arial"/>
          <w:i/>
          <w:color w:val="006CB1"/>
          <w:spacing w:val="-1"/>
          <w:sz w:val="18"/>
        </w:rPr>
        <w:t xml:space="preserve"> Objective</w:t>
      </w:r>
      <w:r w:rsidRPr="004939E7">
        <w:rPr>
          <w:rFonts w:ascii="Arial" w:hAnsi="Arial" w:cs="Arial"/>
          <w:i/>
          <w:color w:val="006CB1"/>
          <w:sz w:val="18"/>
        </w:rPr>
        <w:t xml:space="preserve"> tables as </w:t>
      </w:r>
      <w:r w:rsidRPr="004939E7">
        <w:rPr>
          <w:rFonts w:ascii="Arial" w:hAnsi="Arial" w:cs="Arial"/>
          <w:i/>
          <w:color w:val="006CB1"/>
          <w:spacing w:val="-2"/>
          <w:sz w:val="18"/>
        </w:rPr>
        <w:t>necessary.</w:t>
      </w:r>
    </w:p>
    <w:p w14:paraId="676EE8CC" w14:textId="77777777" w:rsidR="00F15A5A" w:rsidRPr="004939E7" w:rsidRDefault="00F15A5A">
      <w:pPr>
        <w:rPr>
          <w:rFonts w:ascii="Arial" w:eastAsia="PT Sans" w:hAnsi="Arial" w:cs="Arial"/>
          <w:i/>
          <w:sz w:val="20"/>
          <w:szCs w:val="20"/>
        </w:rPr>
      </w:pPr>
    </w:p>
    <w:p w14:paraId="24E5BF1D" w14:textId="77777777" w:rsidR="00F15A5A" w:rsidRPr="004939E7" w:rsidRDefault="00F15A5A">
      <w:pPr>
        <w:spacing w:before="11"/>
        <w:rPr>
          <w:rFonts w:ascii="Arial" w:eastAsia="PT Sans" w:hAnsi="Arial" w:cs="Arial"/>
          <w:i/>
          <w:sz w:val="27"/>
          <w:szCs w:val="27"/>
        </w:rPr>
      </w:pPr>
    </w:p>
    <w:p w14:paraId="1CE18FAF" w14:textId="77777777" w:rsidR="00F15A5A" w:rsidRPr="004939E7" w:rsidRDefault="00F15A5A">
      <w:pPr>
        <w:spacing w:before="107"/>
        <w:ind w:left="110"/>
        <w:rPr>
          <w:rFonts w:ascii="Arial" w:eastAsia="Nexa Bold" w:hAnsi="Arial" w:cs="Arial"/>
          <w:sz w:val="18"/>
          <w:szCs w:val="18"/>
        </w:rPr>
      </w:pPr>
    </w:p>
    <w:sectPr w:rsidR="00F15A5A" w:rsidRPr="004939E7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53A3D87" w14:textId="77777777" w:rsidR="00F011F2" w:rsidRDefault="00F011F2" w:rsidP="00F011F2">
      <w:r>
        <w:separator/>
      </w:r>
    </w:p>
  </w:endnote>
  <w:endnote w:type="continuationSeparator" w:id="0">
    <w:p w14:paraId="4F6EAD91" w14:textId="77777777" w:rsidR="00F011F2" w:rsidRDefault="00F011F2" w:rsidP="00F0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507D6F" w14:textId="77777777" w:rsidR="00F011F2" w:rsidRDefault="00F011F2" w:rsidP="00F011F2">
      <w:r>
        <w:separator/>
      </w:r>
    </w:p>
  </w:footnote>
  <w:footnote w:type="continuationSeparator" w:id="0">
    <w:p w14:paraId="19889F74" w14:textId="77777777" w:rsidR="00F011F2" w:rsidRDefault="00F011F2" w:rsidP="00F011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8341" w14:textId="360BB61A" w:rsidR="00F011F2" w:rsidRPr="004939E7" w:rsidRDefault="00F011F2" w:rsidP="00F011F2">
    <w:pPr>
      <w:tabs>
        <w:tab w:val="left" w:pos="8789"/>
      </w:tabs>
      <w:spacing w:before="49"/>
      <w:ind w:left="116"/>
      <w:rPr>
        <w:rFonts w:ascii="Arial" w:eastAsia="PT Sans" w:hAnsi="Arial" w:cs="Arial"/>
        <w:sz w:val="14"/>
        <w:szCs w:val="16"/>
      </w:rPr>
    </w:pPr>
    <w:r w:rsidRPr="004939E7">
      <w:rPr>
        <w:rFonts w:ascii="Arial" w:hAnsi="Arial" w:cs="Arial"/>
        <w:color w:val="006CB1"/>
        <w:spacing w:val="8"/>
        <w:sz w:val="14"/>
      </w:rPr>
      <w:t>YOUTH,</w:t>
    </w:r>
    <w:r w:rsidRPr="004939E7">
      <w:rPr>
        <w:rFonts w:ascii="Arial" w:hAnsi="Arial" w:cs="Arial"/>
        <w:color w:val="006CB1"/>
        <w:spacing w:val="-7"/>
        <w:sz w:val="14"/>
      </w:rPr>
      <w:t xml:space="preserve"> </w:t>
    </w:r>
    <w:r w:rsidRPr="004939E7">
      <w:rPr>
        <w:rFonts w:ascii="Arial" w:hAnsi="Arial" w:cs="Arial"/>
        <w:color w:val="006CB1"/>
        <w:spacing w:val="7"/>
        <w:sz w:val="14"/>
      </w:rPr>
      <w:t>FAMILY</w:t>
    </w:r>
    <w:r w:rsidRPr="004939E7">
      <w:rPr>
        <w:rFonts w:ascii="Arial" w:hAnsi="Arial" w:cs="Arial"/>
        <w:color w:val="006CB1"/>
        <w:spacing w:val="3"/>
        <w:sz w:val="14"/>
      </w:rPr>
      <w:t xml:space="preserve"> </w:t>
    </w:r>
    <w:r w:rsidRPr="004939E7">
      <w:rPr>
        <w:rFonts w:ascii="Arial" w:hAnsi="Arial" w:cs="Arial"/>
        <w:color w:val="006CB1"/>
        <w:spacing w:val="8"/>
        <w:sz w:val="14"/>
      </w:rPr>
      <w:t>AND</w:t>
    </w:r>
    <w:r w:rsidRPr="004939E7">
      <w:rPr>
        <w:rFonts w:ascii="Arial" w:hAnsi="Arial" w:cs="Arial"/>
        <w:color w:val="006CB1"/>
        <w:spacing w:val="12"/>
        <w:sz w:val="14"/>
      </w:rPr>
      <w:t xml:space="preserve"> </w:t>
    </w:r>
    <w:r w:rsidRPr="004939E7">
      <w:rPr>
        <w:rFonts w:ascii="Arial" w:hAnsi="Arial" w:cs="Arial"/>
        <w:color w:val="006CB1"/>
        <w:spacing w:val="10"/>
        <w:sz w:val="14"/>
      </w:rPr>
      <w:t>COMMUNITY</w:t>
    </w:r>
    <w:r w:rsidRPr="004939E7">
      <w:rPr>
        <w:rFonts w:ascii="Arial" w:hAnsi="Arial" w:cs="Arial"/>
        <w:color w:val="006CB1"/>
        <w:spacing w:val="8"/>
        <w:sz w:val="14"/>
      </w:rPr>
      <w:t xml:space="preserve"> </w:t>
    </w:r>
    <w:r w:rsidRPr="004939E7">
      <w:rPr>
        <w:rFonts w:ascii="Arial" w:hAnsi="Arial" w:cs="Arial"/>
        <w:color w:val="006CB1"/>
        <w:spacing w:val="10"/>
        <w:sz w:val="14"/>
      </w:rPr>
      <w:t>CONNECTIONS</w:t>
    </w:r>
    <w:r w:rsidRPr="004939E7">
      <w:rPr>
        <w:rFonts w:ascii="Arial" w:hAnsi="Arial" w:cs="Arial"/>
        <w:color w:val="006CB1"/>
        <w:spacing w:val="12"/>
        <w:sz w:val="14"/>
      </w:rPr>
      <w:t xml:space="preserve"> </w:t>
    </w:r>
    <w:r w:rsidRPr="004939E7">
      <w:rPr>
        <w:rFonts w:ascii="Arial" w:hAnsi="Arial" w:cs="Arial"/>
        <w:color w:val="006CB1"/>
        <w:spacing w:val="7"/>
        <w:sz w:val="14"/>
      </w:rPr>
      <w:t>INC.</w:t>
    </w:r>
    <w:r w:rsidRPr="004939E7">
      <w:rPr>
        <w:rFonts w:ascii="Arial" w:eastAsia="PT Sans" w:hAnsi="Arial" w:cs="Arial"/>
        <w:sz w:val="14"/>
        <w:szCs w:val="16"/>
      </w:rPr>
      <w:tab/>
    </w:r>
    <w:r w:rsidRPr="004939E7">
      <w:rPr>
        <w:rFonts w:ascii="Arial" w:hAnsi="Arial" w:cs="Arial"/>
        <w:color w:val="006CB1"/>
        <w:spacing w:val="8"/>
        <w:sz w:val="14"/>
      </w:rPr>
      <w:t>TOOL/RESOURCE</w:t>
    </w:r>
    <w:r w:rsidRPr="004939E7">
      <w:rPr>
        <w:rFonts w:ascii="Arial" w:hAnsi="Arial" w:cs="Arial"/>
        <w:color w:val="006CB1"/>
        <w:spacing w:val="6"/>
        <w:sz w:val="14"/>
      </w:rPr>
      <w:t xml:space="preserve"> </w:t>
    </w:r>
    <w:r w:rsidRPr="004939E7">
      <w:rPr>
        <w:rFonts w:ascii="Arial" w:hAnsi="Arial" w:cs="Arial"/>
        <w:color w:val="006CB1"/>
        <w:sz w:val="14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31178F8"/>
    <w:multiLevelType w:val="hybridMultilevel"/>
    <w:tmpl w:val="39E0C1AA"/>
    <w:lvl w:ilvl="0" w:tplc="3C4827B0">
      <w:start w:val="1"/>
      <w:numFmt w:val="bullet"/>
      <w:lvlText w:val="•"/>
      <w:lvlJc w:val="left"/>
      <w:pPr>
        <w:ind w:left="117" w:hanging="260"/>
      </w:pPr>
      <w:rPr>
        <w:rFonts w:ascii="PT Sans" w:eastAsia="PT Sans" w:hAnsi="PT Sans" w:hint="default"/>
        <w:color w:val="231F20"/>
        <w:sz w:val="18"/>
        <w:szCs w:val="18"/>
      </w:rPr>
    </w:lvl>
    <w:lvl w:ilvl="1" w:tplc="EA241914">
      <w:start w:val="1"/>
      <w:numFmt w:val="bullet"/>
      <w:lvlText w:val="•"/>
      <w:lvlJc w:val="left"/>
      <w:pPr>
        <w:ind w:left="1148" w:hanging="260"/>
      </w:pPr>
      <w:rPr>
        <w:rFonts w:hint="default"/>
      </w:rPr>
    </w:lvl>
    <w:lvl w:ilvl="2" w:tplc="5CBAB2CC">
      <w:start w:val="1"/>
      <w:numFmt w:val="bullet"/>
      <w:lvlText w:val="•"/>
      <w:lvlJc w:val="left"/>
      <w:pPr>
        <w:ind w:left="2179" w:hanging="260"/>
      </w:pPr>
      <w:rPr>
        <w:rFonts w:hint="default"/>
      </w:rPr>
    </w:lvl>
    <w:lvl w:ilvl="3" w:tplc="B8B0C1F4">
      <w:start w:val="1"/>
      <w:numFmt w:val="bullet"/>
      <w:lvlText w:val="•"/>
      <w:lvlJc w:val="left"/>
      <w:pPr>
        <w:ind w:left="3209" w:hanging="260"/>
      </w:pPr>
      <w:rPr>
        <w:rFonts w:hint="default"/>
      </w:rPr>
    </w:lvl>
    <w:lvl w:ilvl="4" w:tplc="1EEC8C50">
      <w:start w:val="1"/>
      <w:numFmt w:val="bullet"/>
      <w:lvlText w:val="•"/>
      <w:lvlJc w:val="left"/>
      <w:pPr>
        <w:ind w:left="4240" w:hanging="260"/>
      </w:pPr>
      <w:rPr>
        <w:rFonts w:hint="default"/>
      </w:rPr>
    </w:lvl>
    <w:lvl w:ilvl="5" w:tplc="4B3485AA">
      <w:start w:val="1"/>
      <w:numFmt w:val="bullet"/>
      <w:lvlText w:val="•"/>
      <w:lvlJc w:val="left"/>
      <w:pPr>
        <w:ind w:left="5271" w:hanging="260"/>
      </w:pPr>
      <w:rPr>
        <w:rFonts w:hint="default"/>
      </w:rPr>
    </w:lvl>
    <w:lvl w:ilvl="6" w:tplc="75942CAA">
      <w:start w:val="1"/>
      <w:numFmt w:val="bullet"/>
      <w:lvlText w:val="•"/>
      <w:lvlJc w:val="left"/>
      <w:pPr>
        <w:ind w:left="6302" w:hanging="260"/>
      </w:pPr>
      <w:rPr>
        <w:rFonts w:hint="default"/>
      </w:rPr>
    </w:lvl>
    <w:lvl w:ilvl="7" w:tplc="025E4AE6">
      <w:start w:val="1"/>
      <w:numFmt w:val="bullet"/>
      <w:lvlText w:val="•"/>
      <w:lvlJc w:val="left"/>
      <w:pPr>
        <w:ind w:left="7333" w:hanging="260"/>
      </w:pPr>
      <w:rPr>
        <w:rFonts w:hint="default"/>
      </w:rPr>
    </w:lvl>
    <w:lvl w:ilvl="8" w:tplc="AC388B64">
      <w:start w:val="1"/>
      <w:numFmt w:val="bullet"/>
      <w:lvlText w:val="•"/>
      <w:lvlJc w:val="left"/>
      <w:pPr>
        <w:ind w:left="8363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5A5A"/>
    <w:rsid w:val="004939E7"/>
    <w:rsid w:val="00E30EDE"/>
    <w:rsid w:val="00E81221"/>
    <w:rsid w:val="00F011F2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03D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17"/>
    </w:pPr>
    <w:rPr>
      <w:rFonts w:ascii="PT Sans" w:eastAsia="PT Sans" w:hAnsi="PT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1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F2"/>
  </w:style>
  <w:style w:type="paragraph" w:styleId="Footer">
    <w:name w:val="footer"/>
    <w:basedOn w:val="Normal"/>
    <w:link w:val="FooterChar"/>
    <w:uiPriority w:val="99"/>
    <w:unhideWhenUsed/>
    <w:rsid w:val="00F01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>Nova Design &amp; Print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5</cp:revision>
  <dcterms:created xsi:type="dcterms:W3CDTF">2016-10-11T15:37:00Z</dcterms:created>
  <dcterms:modified xsi:type="dcterms:W3CDTF">2016-12-14T03:29:00Z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